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8"/>
          <w:szCs w:val="28"/>
          <w:lang w:eastAsia="ru-RU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>К</w:t>
      </w:r>
      <w:r w:rsidR="008B1D5A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>алендарно</w:t>
      </w:r>
      <w:r w:rsidRPr="00292C48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 xml:space="preserve"> </w:t>
      </w:r>
      <w:r w:rsidR="008B1D5A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>–</w:t>
      </w:r>
      <w:r w:rsidRPr="00292C48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 xml:space="preserve"> </w:t>
      </w:r>
      <w:r w:rsidR="008B1D5A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>тематичне</w:t>
      </w:r>
      <w:r w:rsidRPr="00292C48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 xml:space="preserve"> </w:t>
      </w:r>
      <w:r w:rsidR="008B1D5A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>планування</w:t>
      </w: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>з математики, алгебри і геометрії</w:t>
      </w: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>для учнів 5-9 класів за оновленою програмою</w:t>
      </w: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 xml:space="preserve"> </w:t>
      </w:r>
      <w:r w:rsidRPr="00292C48">
        <w:rPr>
          <w:rFonts w:ascii="Book Antiqua" w:eastAsia="Times New Roman" w:hAnsi="Book Antiqua" w:cs="Arial"/>
          <w:b/>
          <w:bCs/>
          <w:i/>
          <w:sz w:val="28"/>
          <w:szCs w:val="28"/>
          <w:lang w:val="uk-UA" w:eastAsia="uk-UA"/>
        </w:rPr>
        <w:t>(наказ Міністерства освіти і науки України від 07.06.2017 № 804)</w:t>
      </w:r>
    </w:p>
    <w:p w:rsidR="00292C48" w:rsidRPr="00292C48" w:rsidRDefault="00292C48" w:rsidP="00292C48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40"/>
          <w:szCs w:val="40"/>
          <w:lang w:val="uk-UA" w:eastAsia="uk-UA"/>
        </w:rPr>
        <w:t>на 2017 – 2018 навчальний рік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8"/>
          <w:szCs w:val="28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48"/>
          <w:szCs w:val="48"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8B1D5A" w:rsidRDefault="008B1D5A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uk-UA" w:eastAsia="ru-RU"/>
        </w:rPr>
      </w:pPr>
    </w:p>
    <w:p w:rsidR="00292C48" w:rsidRPr="008B1D5A" w:rsidRDefault="008B1D5A" w:rsidP="008B1D5A">
      <w:pPr>
        <w:spacing w:after="0" w:line="240" w:lineRule="auto"/>
        <w:rPr>
          <w:rFonts w:ascii="Book Antiqua" w:eastAsia="Times New Roman" w:hAnsi="Book Antiqua" w:cs="Times New Roman"/>
          <w:i/>
          <w:lang w:eastAsia="ru-RU"/>
        </w:rPr>
      </w:pPr>
      <w:r w:rsidRPr="008B1D5A">
        <w:rPr>
          <w:rFonts w:ascii="Book Antiqua" w:eastAsia="Times New Roman" w:hAnsi="Book Antiqua" w:cs="Times New Roman"/>
          <w:i/>
          <w:lang w:val="uk-UA" w:eastAsia="ru-RU"/>
        </w:rPr>
        <w:t xml:space="preserve">розроблено </w:t>
      </w:r>
      <w:r>
        <w:rPr>
          <w:rFonts w:ascii="Book Antiqua" w:eastAsia="Times New Roman" w:hAnsi="Book Antiqua" w:cs="Times New Roman"/>
          <w:i/>
          <w:lang w:val="uk-UA" w:eastAsia="ru-RU"/>
        </w:rPr>
        <w:t>в</w:t>
      </w:r>
      <w:proofErr w:type="spellStart"/>
      <w:r w:rsidR="00292C48" w:rsidRPr="008B1D5A">
        <w:rPr>
          <w:rFonts w:ascii="Book Antiqua" w:eastAsia="Times New Roman" w:hAnsi="Book Antiqua" w:cs="Times New Roman"/>
          <w:i/>
          <w:lang w:eastAsia="ru-RU"/>
        </w:rPr>
        <w:t>чител</w:t>
      </w:r>
      <w:r>
        <w:rPr>
          <w:rFonts w:ascii="Book Antiqua" w:eastAsia="Times New Roman" w:hAnsi="Book Antiqua" w:cs="Times New Roman"/>
          <w:i/>
          <w:lang w:val="uk-UA" w:eastAsia="ru-RU"/>
        </w:rPr>
        <w:t>е</w:t>
      </w:r>
      <w:r w:rsidRPr="008B1D5A">
        <w:rPr>
          <w:rFonts w:ascii="Book Antiqua" w:eastAsia="Times New Roman" w:hAnsi="Book Antiqua" w:cs="Times New Roman"/>
          <w:i/>
          <w:lang w:val="uk-UA" w:eastAsia="ru-RU"/>
        </w:rPr>
        <w:t>м</w:t>
      </w:r>
      <w:proofErr w:type="spellEnd"/>
      <w:r w:rsidR="00292C48" w:rsidRPr="008B1D5A">
        <w:rPr>
          <w:rFonts w:ascii="Book Antiqua" w:eastAsia="Times New Roman" w:hAnsi="Book Antiqua" w:cs="Times New Roman"/>
          <w:i/>
          <w:lang w:eastAsia="ru-RU"/>
        </w:rPr>
        <w:t xml:space="preserve"> математики</w:t>
      </w:r>
    </w:p>
    <w:p w:rsidR="00292C48" w:rsidRPr="008B1D5A" w:rsidRDefault="00292C48" w:rsidP="008B1D5A">
      <w:pPr>
        <w:spacing w:after="0" w:line="240" w:lineRule="auto"/>
        <w:rPr>
          <w:rFonts w:ascii="Book Antiqua" w:eastAsia="Times New Roman" w:hAnsi="Book Antiqua" w:cs="Times New Roman"/>
          <w:i/>
          <w:lang w:val="uk-UA" w:eastAsia="ru-RU"/>
        </w:rPr>
      </w:pPr>
      <w:proofErr w:type="spellStart"/>
      <w:r w:rsidRPr="008B1D5A">
        <w:rPr>
          <w:rFonts w:ascii="Book Antiqua" w:eastAsia="Times New Roman" w:hAnsi="Book Antiqua" w:cs="Times New Roman"/>
          <w:i/>
          <w:lang w:eastAsia="ru-RU"/>
        </w:rPr>
        <w:t>Ніколаєв</w:t>
      </w:r>
      <w:bookmarkStart w:id="0" w:name="_GoBack"/>
      <w:r w:rsidRPr="008B1D5A">
        <w:rPr>
          <w:rFonts w:ascii="Book Antiqua" w:eastAsia="Times New Roman" w:hAnsi="Book Antiqua" w:cs="Times New Roman"/>
          <w:i/>
          <w:lang w:eastAsia="ru-RU"/>
        </w:rPr>
        <w:t>а</w:t>
      </w:r>
      <w:bookmarkEnd w:id="0"/>
      <w:proofErr w:type="spellEnd"/>
      <w:r w:rsidRPr="008B1D5A">
        <w:rPr>
          <w:rFonts w:ascii="Book Antiqua" w:eastAsia="Times New Roman" w:hAnsi="Book Antiqua" w:cs="Times New Roman"/>
          <w:i/>
          <w:lang w:eastAsia="ru-RU"/>
        </w:rPr>
        <w:t xml:space="preserve"> В</w:t>
      </w:r>
      <w:proofErr w:type="spellStart"/>
      <w:r w:rsidRPr="008B1D5A">
        <w:rPr>
          <w:rFonts w:ascii="Book Antiqua" w:eastAsia="Times New Roman" w:hAnsi="Book Antiqua" w:cs="Times New Roman"/>
          <w:i/>
          <w:lang w:val="uk-UA" w:eastAsia="ru-RU"/>
        </w:rPr>
        <w:t>іта</w:t>
      </w:r>
      <w:proofErr w:type="spellEnd"/>
      <w:r w:rsidRPr="008B1D5A">
        <w:rPr>
          <w:rFonts w:ascii="Book Antiqua" w:eastAsia="Times New Roman" w:hAnsi="Book Antiqua" w:cs="Times New Roman"/>
          <w:i/>
          <w:lang w:val="uk-UA" w:eastAsia="ru-RU"/>
        </w:rPr>
        <w:t xml:space="preserve"> Михайлівна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48"/>
          <w:szCs w:val="48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48"/>
          <w:szCs w:val="48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8B1D5A" w:rsidRDefault="008B1D5A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57"/>
        <w:jc w:val="center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8B1D5A" w:rsidRDefault="008B1D5A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57"/>
        <w:jc w:val="center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57"/>
        <w:jc w:val="center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  <w:proofErr w:type="spellStart"/>
      <w:r w:rsidRPr="00292C48">
        <w:rPr>
          <w:rFonts w:ascii="Book Antiqua" w:eastAsia="Calibri" w:hAnsi="Book Antiqua" w:cs="Times New Roman"/>
          <w:b/>
          <w:i/>
          <w:sz w:val="24"/>
          <w:szCs w:val="24"/>
          <w:lang w:eastAsia="uk-UA"/>
        </w:rPr>
        <w:t>Календарне</w:t>
      </w:r>
      <w:proofErr w:type="spellEnd"/>
      <w:r w:rsidRPr="00292C48">
        <w:rPr>
          <w:rFonts w:ascii="Book Antiqua" w:eastAsia="Calibri" w:hAnsi="Book Antiqua" w:cs="Times New Roman"/>
          <w:b/>
          <w:i/>
          <w:sz w:val="24"/>
          <w:szCs w:val="24"/>
          <w:lang w:eastAsia="uk-UA"/>
        </w:rPr>
        <w:t xml:space="preserve"> </w:t>
      </w:r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>планування вивчення математики в 5 класі</w:t>
      </w:r>
    </w:p>
    <w:p w:rsidR="00292C48" w:rsidRPr="00292C48" w:rsidRDefault="00292C48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57"/>
        <w:jc w:val="center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 xml:space="preserve">За підручником  О.С. </w:t>
      </w:r>
      <w:proofErr w:type="spellStart"/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>Істер</w:t>
      </w:r>
      <w:proofErr w:type="spellEnd"/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 xml:space="preserve">. Математика. 5 клас. </w:t>
      </w:r>
    </w:p>
    <w:p w:rsidR="00292C48" w:rsidRPr="00292C48" w:rsidRDefault="00292C48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right="57"/>
        <w:jc w:val="center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>(Підручник для загальноосвітніх навчальних закладів.-К. «</w:t>
      </w:r>
      <w:proofErr w:type="spellStart"/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>Генеза</w:t>
      </w:r>
      <w:proofErr w:type="spellEnd"/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>», 2013</w:t>
      </w:r>
    </w:p>
    <w:p w:rsidR="00292C48" w:rsidRPr="00292C48" w:rsidRDefault="00292C48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76" w:lineRule="auto"/>
        <w:ind w:right="57"/>
        <w:jc w:val="center"/>
        <w:rPr>
          <w:rFonts w:ascii="Book Antiqua" w:eastAsia="Calibri" w:hAnsi="Book Antiqua" w:cs="Times New Roman"/>
          <w:b/>
          <w:i/>
          <w:sz w:val="24"/>
          <w:szCs w:val="24"/>
          <w:lang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76" w:lineRule="auto"/>
        <w:ind w:right="57"/>
        <w:jc w:val="center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>МАТЕМАТИКА, 5 клас</w:t>
      </w:r>
    </w:p>
    <w:p w:rsidR="00292C48" w:rsidRPr="00292C48" w:rsidRDefault="00292C48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left="60" w:right="57" w:firstLine="300"/>
        <w:jc w:val="both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 xml:space="preserve">Орієнтовне поурочне планування (140 годин. I семестр — </w:t>
      </w:r>
      <w:r w:rsidRPr="00292C48">
        <w:rPr>
          <w:rFonts w:ascii="Book Antiqua" w:eastAsia="Calibri" w:hAnsi="Book Antiqua" w:cs="Times New Roman"/>
          <w:b/>
          <w:i/>
          <w:color w:val="5B9BD5"/>
          <w:sz w:val="24"/>
          <w:szCs w:val="24"/>
          <w:lang w:val="uk-UA" w:eastAsia="uk-UA"/>
        </w:rPr>
        <w:t>64</w:t>
      </w:r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 xml:space="preserve"> години, 4 години на тиждень, II семестр — </w:t>
      </w:r>
      <w:r w:rsidRPr="00292C48">
        <w:rPr>
          <w:rFonts w:ascii="Book Antiqua" w:eastAsia="Calibri" w:hAnsi="Book Antiqua" w:cs="Times New Roman"/>
          <w:b/>
          <w:i/>
          <w:color w:val="2E74B5"/>
          <w:sz w:val="24"/>
          <w:szCs w:val="24"/>
          <w:lang w:val="uk-UA" w:eastAsia="uk-UA"/>
        </w:rPr>
        <w:t xml:space="preserve">76 </w:t>
      </w:r>
      <w:r w:rsidRPr="00292C48"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  <w:t>годин, 4 години на тиждень)</w:t>
      </w:r>
    </w:p>
    <w:p w:rsidR="00292C48" w:rsidRPr="00292C48" w:rsidRDefault="00292C48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left="60" w:right="57" w:firstLine="300"/>
        <w:jc w:val="both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828"/>
        <w:gridCol w:w="113"/>
        <w:gridCol w:w="6619"/>
        <w:gridCol w:w="43"/>
        <w:gridCol w:w="1937"/>
        <w:gridCol w:w="13"/>
      </w:tblGrid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№ уроку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widowControl w:val="0"/>
              <w:tabs>
                <w:tab w:val="left" w:pos="10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Тема уроку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Дата проведення</w:t>
            </w:r>
          </w:p>
        </w:tc>
      </w:tr>
      <w:tr w:rsidR="00292C48" w:rsidRPr="00292C48" w:rsidTr="0082533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І. СЕМЕСТР</w:t>
            </w:r>
          </w:p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Тема 1. НАТУРАЛЬНІ ЧИСЛА. ГЕОМЕТРИЧНІ ФІГУРИ І ВЕЛИЧИНИ</w:t>
            </w: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Повторення вивченого в початковій школі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Повторення вивченого в початковій школі 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Діагностична контрольна робота №1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Натуральні числа. Число нуль. Цифри. Десятковий запис натуральних чисел  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Натуральні числа. Число нуль . Цифри. Десятковий запис натуральних чисел  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Порівняння натуральних чисел 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Натуральні числа та їх порівняння</w:t>
            </w:r>
            <w:r w:rsidRPr="00292C48">
              <w:rPr>
                <w:rFonts w:ascii="Book Antiqua" w:eastAsia="Calibri" w:hAnsi="Book Antiqua" w:cs="Times New Roman"/>
                <w:i/>
                <w:color w:val="000080"/>
                <w:sz w:val="24"/>
                <w:szCs w:val="24"/>
                <w:lang w:val="uk-UA" w:eastAsia="uk-UA"/>
              </w:rPr>
              <w:t xml:space="preserve">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 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Додавання натуральних чисел. Переставна та сполучна властивості додавання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Додавання натуральних чисел. Переставна та сполучна властивості додавання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Віднімання натуральних чисел. Властивості віднімання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Віднімання натуральних чисел. Властивості віднімання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Додавання та віднімання натуральних чисел.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 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Систематизація знань та підготовка до тематичної роботи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 xml:space="preserve">Контрольна робота № 2 «Додавання і віднімання натуральних чисел»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Аналіз контрольної роботи. Множення натуральних чисел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Множення натуральних чисел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Переставна та сполучна властивості множення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Розподільна властивість множення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Множення. Властивості множення. 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 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Ділення натуральних чисел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Ділення натуральних чисел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Ділення з остачею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Ділення з остачею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Степінь натурального числа. Квадрат і куб  натурального числа 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Піднесення до степеня і ділення натуральних чисел.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 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Систематизація знань та підготовка до тематичної контрольної роботи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 xml:space="preserve">Контрольна робота № 3  «Множення і ділення натуральних чисел»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Аналіз контрольної роботи. Числові вирази. Буквені вирази та формули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Порядок виконання дій у виразах.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Порядок виконання дій у виразах.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Рівняння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Рівняння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. Самостійна робота №5.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Типи задач та способи їх розв’язання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Розв’язування текстових задач  за допомогою рівнянь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Розв’язування текстових задач за допомогою рівнянь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Розв’язування задач.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 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Систематизація знань та підготовка до тематичної роботи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Контрольна робота № 4  «Числові та буквені вирази. Рівняння»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Аналіз контрольної роботи. Відрізок та його довжина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8B1D5A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Вимірювання довжин відрізків.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 7.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Промінь, пряма, площина  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Промінь, пряма, площина  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Координатний промінь. Шкала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color w:val="FF0000"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Координатний промінь. Шкала.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 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Систематизація знань та підготовка до тематичної роботи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Контрольна робота  № 5  «Відрізок. Промінь. Пряма»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Аналіз контрольної роботи .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 xml:space="preserve">Кут та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>його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>градусна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>міра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>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 xml:space="preserve">Кут та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>його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>градусна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highlight w:val="white"/>
                <w:lang w:eastAsia="uk-UA"/>
              </w:rPr>
              <w:t>міра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Види кутів.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Види кутів.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Трикутник та його периметр.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lastRenderedPageBreak/>
              <w:t>51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Види трикутників  за кутами.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Прямокутник. Квадрат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Трикутник. Прямокутник, квадрат. 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 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Прямокутник. Квадрат.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Площа прямокутника і квадрата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Площа прямокутника і квадрата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rPr>
          <w:trHeight w:val="7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Периметр прямокутника і квадрата.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Прямокутний паралелепіпед. Куб.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Об’єм прямокутного паралелепіпеда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і куба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Об’єм прямокутного паралелепіпеда.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 10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Піраміда.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Систематизація знань та підготовка до тематичної роботи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Контрольна робота № 6  «Геометричні  фігури і величини»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Аналіз контрольної роботи . Узагальнення та систематизація знань. Підведення  підсумків першого семестру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ІІ СЕМЕСТР</w:t>
            </w:r>
          </w:p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Тема 2. ДРОБОВІ ЧИСЛА</w:t>
            </w: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Що таке звичайний дріб. Звичайні дроби.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Правильні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неправильні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дроби.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Правильні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неправильні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дроби.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звичайних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однаковими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знаменниками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звичайних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однаковими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знаменниками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Звичайні д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роби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ділення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натуральних чисел.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Звичайні д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роби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ділення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натуральних чисел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Звичайні д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роби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ділення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натуральних чисел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Самостійна робота №11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Мішані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Знаходження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числа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Знаходження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числа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числа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його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дробом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числа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його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дробом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№7 «Звичайні дроби»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Аналіз контрольної роботи. Додавання звичайних дробів з однаковими знаменниками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Додавання звичайних дробів з однаковими знаменниками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Віднімання звичайних дробів з однаковими знаменниками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звичайних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однаковими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знаменниками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Доповнення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правильної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дроби до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одиниці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Віднімання дробу від  натурального числа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Віднімання дробу від  натурального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 натурального числа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робота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мішаних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мішаних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мішаних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мішаних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Самостійна робота №13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Контрольна робота №8 «Дії першого ступеня зі звичайними дробами з однаковими знаменниками»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Аналіз контрольної роботи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Десятковий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дріб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Запис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десяткових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дробів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Десятковий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дріб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Запис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десяткових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дробів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Порівняння десяткових дробів.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Порівняння десяткових дробів.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Додавання десяткових дробів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Додавання десяткових дробів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Віднімання десяткових дробів.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Віднімання десяткових дробів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.Самостійна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робота №14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Множення десяткових дробів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Множення десяткових дробів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Множення десяткових дробів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Ділення десяткових дробів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Ділення десяткових дробів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Ділення десяткових дробів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Ділення десяткових дробів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Самостійна робота  №15.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Округлення десяткових дробів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Округлення десяткових дробів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№9 «Десяткові дроби та дії над ними»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Аналіз контрольної роботи. Поняття про відсотки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від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від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від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  <w:t>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від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числа за його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ами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числа за його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ами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числа за його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ами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Знаходження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від числа і числа за його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а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м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и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Самостійна робота №16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 на відсотки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 на відсотки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Середнє арифметичне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Середнє арифметичне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Середнє значення величини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Середнє значення величини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Середнє значення величини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.Самостійна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робота №17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Систематизація знань та підготовка до тематично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numPr>
                <w:ilvl w:val="1"/>
                <w:numId w:val="0"/>
              </w:numPr>
              <w:spacing w:line="240" w:lineRule="auto"/>
              <w:rPr>
                <w:rFonts w:ascii="Book Antiqua" w:eastAsiaTheme="minorEastAsia" w:hAnsi="Book Antiqua"/>
                <w:i/>
                <w:spacing w:val="15"/>
                <w:lang w:val="uk-UA" w:eastAsia="ru-RU"/>
              </w:rPr>
            </w:pPr>
            <w:r w:rsidRPr="00292C48">
              <w:rPr>
                <w:rFonts w:ascii="Book Antiqua" w:eastAsiaTheme="minorEastAsia" w:hAnsi="Book Antiqua"/>
                <w:b/>
                <w:i/>
                <w:spacing w:val="15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292C48">
              <w:rPr>
                <w:rFonts w:ascii="Book Antiqua" w:eastAsiaTheme="minorEastAsia" w:hAnsi="Book Antiqua"/>
                <w:b/>
                <w:i/>
                <w:spacing w:val="15"/>
                <w:sz w:val="24"/>
                <w:szCs w:val="24"/>
                <w:lang w:eastAsia="ru-RU"/>
              </w:rPr>
              <w:t>онтрольна</w:t>
            </w:r>
            <w:proofErr w:type="spellEnd"/>
            <w:r w:rsidRPr="00292C48">
              <w:rPr>
                <w:rFonts w:ascii="Book Antiqua" w:eastAsiaTheme="minorEastAsia" w:hAnsi="Book Antiqua"/>
                <w:b/>
                <w:i/>
                <w:spacing w:val="15"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Theme="minorEastAsia" w:hAnsi="Book Antiqua"/>
                <w:b/>
                <w:i/>
                <w:spacing w:val="15"/>
                <w:sz w:val="24"/>
                <w:szCs w:val="24"/>
                <w:lang w:val="uk-UA" w:eastAsia="ru-RU"/>
              </w:rPr>
              <w:t>10 «Відсотки. Середнє арифметичне</w:t>
            </w:r>
            <w:r w:rsidRPr="00292C48">
              <w:rPr>
                <w:rFonts w:ascii="Book Antiqua" w:eastAsiaTheme="minorEastAsia" w:hAnsi="Book Antiqua"/>
                <w:i/>
                <w:spacing w:val="15"/>
                <w:lang w:val="uk-UA" w:eastAsia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US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 3. П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US" w:eastAsia="ru-RU"/>
              </w:rPr>
              <w:t>ОВТОРЕННЯ</w:t>
            </w: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Аналіз контрольної роботи.  Дії першого ступеня з натуральними числами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Дії другого ступеня з  натуральними числами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Геометричні фігури і величини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Звичайні дроби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Дії першого ступеня зі звичайними дробами з однаковими знаменниками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Десяткові дроби та дії над ними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Десяткові дроби та дії над ними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vertAlign w:val="superscript"/>
                <w:lang w:val="en-US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Відсотки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  <w:t>середнє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  <w:t>арифметичне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Підсумкова контрольна робота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Аналіз результатів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підсумкової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контрольної роботи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Розв’язування цікавих задач з вивчених тем.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6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Підбиття підсумків за рік.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92C48" w:rsidRPr="00292C48" w:rsidRDefault="00292C48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left="60" w:right="57" w:firstLine="300"/>
        <w:jc w:val="both"/>
        <w:rPr>
          <w:rFonts w:ascii="Book Antiqua" w:eastAsia="Calibri" w:hAnsi="Book Antiqua" w:cs="Times New Roman"/>
          <w:b/>
          <w:i/>
          <w:sz w:val="24"/>
          <w:szCs w:val="24"/>
          <w:lang w:eastAsia="uk-UA"/>
        </w:rPr>
      </w:pPr>
    </w:p>
    <w:p w:rsidR="00292C48" w:rsidRPr="00292C48" w:rsidRDefault="00292C48" w:rsidP="00292C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left="60" w:right="57" w:firstLine="300"/>
        <w:jc w:val="both"/>
        <w:rPr>
          <w:rFonts w:ascii="Book Antiqua" w:eastAsia="Calibri" w:hAnsi="Book Antiqua" w:cs="Times New Roman"/>
          <w:b/>
          <w:i/>
          <w:sz w:val="24"/>
          <w:szCs w:val="24"/>
          <w:lang w:val="uk-UA" w:eastAsia="uk-UA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Календарне планування вивчення математики в 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  <w:t>6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класі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  <w:t xml:space="preserve">За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  <w:t>підручником</w:t>
      </w:r>
      <w:proofErr w:type="spellEnd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  <w:t xml:space="preserve">  </w:t>
      </w: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 xml:space="preserve">О.С. </w:t>
      </w:r>
      <w:proofErr w:type="spellStart"/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Істер</w:t>
      </w:r>
      <w:proofErr w:type="spellEnd"/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. Математика 6 клас.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( Підручник для 6 кл. загальноосвітніх навчальних закладі</w:t>
      </w:r>
      <w:r w:rsidRPr="00292C48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 – Х.: Гімназія,2014.)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МАТЕМАТИКА, 6 клас.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Орієнтовне поурочне планування (140 годин. 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64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години, 4 години на тиждень, II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 xml:space="preserve">76 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годин, 4 години на тиждень)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810"/>
        <w:gridCol w:w="131"/>
        <w:gridCol w:w="6619"/>
        <w:gridCol w:w="43"/>
        <w:gridCol w:w="1937"/>
        <w:gridCol w:w="13"/>
      </w:tblGrid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№ уроку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widowControl w:val="0"/>
              <w:tabs>
                <w:tab w:val="left" w:pos="10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Тема уроку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Дата проведення</w:t>
            </w:r>
          </w:p>
        </w:tc>
      </w:tr>
      <w:tr w:rsidR="00292C48" w:rsidRPr="00292C48" w:rsidTr="0082533C">
        <w:trPr>
          <w:trHeight w:val="95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І. СЕМЕСТР</w:t>
            </w:r>
          </w:p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 xml:space="preserve">Тема 1 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ПОДІЛЬНІСТЬ НАТУРАЛЬНИХ  ЧИСЕЛ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ab/>
              <w:t xml:space="preserve">(10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год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)</w:t>
            </w: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Дільники  і кратні натурального числа. Прості числа.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Дільники та кратні натурального числа. Прості числа.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Ознаки подільності  на 2, 5 та 10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Ознаки подільності на 3  та 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Прості й складені числа.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Найбільший спільний дільник. Взаємно прості числа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Найбільший спільний дільник.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Самостійна робота №1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Наймен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ь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ше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спільне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кратне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Наймен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ь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ше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спільне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кратне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Контрольна робота №1 «Подільність натуральних чисел»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Тема 2.ЗВИЧАЙНІ ДРОБИ (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30год)</w:t>
            </w:r>
          </w:p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 xml:space="preserve">Порівняння дробів. Додавання і віднімання дробів (14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год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>)</w:t>
            </w: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Аналіз контрольної роботи. Основна властивість дробу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Скорочення звичайних дробів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Скорочення звичайних дробів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Найменший спільний знаменник (НСЗ) кількох дробів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rPr>
          <w:trHeight w:val="41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  <w:t>Зведення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  <w:t>звичайних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  <w:t>дробів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  <w:t xml:space="preserve"> до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  <w:t>спільного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  <w:t>знаменника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lastRenderedPageBreak/>
              <w:t>16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Порівняння звичайних  дробів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Порівняння звичайних  дробів.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Самостійна робота №2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знаменниками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знаменниками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Віднімання дробів з різними знаменниками.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знаменниками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 xml:space="preserve">Задачі і рівняння на додавання і віднімання дробів. Порівняння дробів..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  <w:t>Самостійна робота №3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 xml:space="preserve">Задачі і рівняння на додавання і віднімання дробів. Порівняння дробів.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  <w:t>Контрольна робота №2 «Звичайні дроби»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</w:p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</w:p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 xml:space="preserve">Множення і ділення звичайних дробів (16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Аналіз  контрольної роботи. Множення звичайних дробів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662" w:type="dxa"/>
            <w:gridSpan w:val="2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Множення звичайних дробів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rPr>
          <w:trHeight w:val="38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 xml:space="preserve">Множення звичайних дробів.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Знаходження дробу від числа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 xml:space="preserve">Знаходження дробу від числа . Задачі на множення дробів.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 xml:space="preserve">Задачі на множення дробів.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Самостійна робота №5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Взаємно обернені числа та їх властивості.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Ділення звичайних дробів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Ділення звичайних дробів 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Знаходження числа за  його дробом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 xml:space="preserve">Знаходження числа за його дробом 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Самостійна робота №6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Перетворення звичайних дробів у десяткові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Нескінченні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десяткові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Десяткові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наближення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звичайного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дробу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Систематизація знань та підготовка до тематичної роботи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Контрольна робота №3 «Множення і ділення звичайних дробів»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rPr>
          <w:trHeight w:val="739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  <w:t xml:space="preserve">Тема 3 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ВІДНОШЕННЯ І ПРОПОРЦІЇ. (24од)</w:t>
            </w:r>
          </w:p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 xml:space="preserve">Відношення. Масштаб( 12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92C48" w:rsidRPr="00292C48" w:rsidRDefault="00292C48" w:rsidP="00292C48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Аналіз контрольної роботи. Відношення та його властивості.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92C48" w:rsidRPr="00292C48" w:rsidRDefault="00292C48" w:rsidP="00292C48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Пропорція та її  властивості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 43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92C48" w:rsidRPr="00292C48" w:rsidRDefault="00292C48" w:rsidP="00292C48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Розв’язування рівнянь на основні властивості пропорції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</w:t>
            </w:r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 xml:space="preserve">ряма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>обернена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>пропорційні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>залежності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</w:t>
            </w:r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 xml:space="preserve">ряма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>обернена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>пропорційні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kern w:val="20"/>
                <w:sz w:val="24"/>
                <w:szCs w:val="24"/>
                <w:lang w:eastAsia="ru-RU"/>
              </w:rPr>
              <w:t>залежності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92C48" w:rsidRPr="00292C48" w:rsidRDefault="00292C48" w:rsidP="00292C48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Пряма та обернена пропорційні залежності. </w:t>
            </w:r>
            <w:r w:rsidRPr="00292C4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Самостійна робота № 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92C48" w:rsidRPr="00292C48" w:rsidRDefault="00292C48" w:rsidP="00292C48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Поділ числа в поданому відношенні 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92C48" w:rsidRPr="00292C48" w:rsidRDefault="00292C48" w:rsidP="00292C48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Масштаб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lastRenderedPageBreak/>
              <w:t>49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 xml:space="preserve">Відсоткове відношення двох чисел.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Відсоткові розрахунки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Відсо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ткове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відношення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чисел.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Відсоткові розрахунки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Розв’язування текстових задач на суміші, сплави, відсотковий вміст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292C48" w:rsidRPr="00292C48" w:rsidRDefault="00292C48" w:rsidP="00292C48">
            <w:pPr>
              <w:widowControl w:val="0"/>
              <w:tabs>
                <w:tab w:val="left" w:pos="113"/>
                <w:tab w:val="left" w:pos="227"/>
                <w:tab w:val="left" w:pos="340"/>
                <w:tab w:val="left" w:pos="454"/>
                <w:tab w:val="left" w:pos="567"/>
                <w:tab w:val="left" w:pos="680"/>
                <w:tab w:val="left" w:pos="794"/>
                <w:tab w:val="left" w:pos="907"/>
                <w:tab w:val="left" w:pos="1020"/>
                <w:tab w:val="left" w:pos="1134"/>
                <w:tab w:val="left" w:pos="1247"/>
                <w:tab w:val="left" w:pos="1361"/>
                <w:tab w:val="left" w:pos="1474"/>
                <w:tab w:val="left" w:pos="1587"/>
                <w:tab w:val="left" w:pos="1701"/>
                <w:tab w:val="left" w:pos="1814"/>
                <w:tab w:val="left" w:pos="1928"/>
                <w:tab w:val="left" w:pos="2041"/>
                <w:tab w:val="left" w:pos="2154"/>
                <w:tab w:val="left" w:pos="2268"/>
                <w:tab w:val="left" w:pos="2381"/>
                <w:tab w:val="left" w:pos="2494"/>
                <w:tab w:val="left" w:pos="2608"/>
                <w:tab w:val="left" w:pos="2721"/>
                <w:tab w:val="left" w:pos="2835"/>
                <w:tab w:val="left" w:pos="2948"/>
                <w:tab w:val="left" w:pos="3061"/>
                <w:tab w:val="left" w:pos="3175"/>
                <w:tab w:val="left" w:pos="3288"/>
                <w:tab w:val="left" w:pos="3402"/>
                <w:tab w:val="left" w:pos="3515"/>
                <w:tab w:val="left" w:pos="3628"/>
                <w:tab w:val="left" w:pos="3742"/>
                <w:tab w:val="left" w:pos="3855"/>
                <w:tab w:val="left" w:pos="3969"/>
                <w:tab w:val="left" w:pos="4082"/>
                <w:tab w:val="left" w:pos="4195"/>
                <w:tab w:val="left" w:pos="4309"/>
                <w:tab w:val="left" w:pos="4422"/>
                <w:tab w:val="left" w:pos="4535"/>
                <w:tab w:val="left" w:pos="4649"/>
                <w:tab w:val="left" w:pos="4762"/>
                <w:tab w:val="left" w:pos="4876"/>
                <w:tab w:val="left" w:pos="4989"/>
                <w:tab w:val="left" w:pos="5102"/>
                <w:tab w:val="left" w:pos="5216"/>
                <w:tab w:val="left" w:pos="5329"/>
                <w:tab w:val="left" w:pos="5443"/>
                <w:tab w:val="left" w:pos="5556"/>
                <w:tab w:val="left" w:pos="5669"/>
                <w:tab w:val="left" w:pos="5783"/>
                <w:tab w:val="left" w:pos="5896"/>
                <w:tab w:val="left" w:pos="6009"/>
                <w:tab w:val="left" w:pos="6123"/>
                <w:tab w:val="left" w:pos="6236"/>
                <w:tab w:val="left" w:pos="6350"/>
                <w:tab w:val="left" w:pos="6463"/>
                <w:tab w:val="left" w:pos="6576"/>
                <w:tab w:val="left" w:pos="6690"/>
                <w:tab w:val="left" w:pos="6803"/>
                <w:tab w:val="left" w:pos="6917"/>
                <w:tab w:val="left" w:pos="7030"/>
                <w:tab w:val="left" w:pos="7143"/>
                <w:tab w:val="left" w:pos="725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Контрольна робота №4 «Відношення і пропорції. Відсоткові розрахунки»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</w:p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 xml:space="preserve">Коло. Крук. Діаграми ( 12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год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Аналіз  контрольної роботи. Коло. Довжина кола.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 xml:space="preserve">Число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uk-UA" w:eastAsia="ja-JP"/>
                </w:rPr>
                <m:t>π</m:t>
              </m:r>
            </m:oMath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 xml:space="preserve">Коло. Довжина кола. Число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uk-UA"/>
                </w:rPr>
                <m:t>π</m:t>
              </m:r>
            </m:oMath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Круг. Площа круга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Круг. Площа круга.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Круг.  Площа круга.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Круговий сектор.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Круговий сектор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Самостійна робота №8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Стовпчасті і кругові діаграми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Стовпчасті і кругові діаграми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Систематизація знань та підготовка до тематичної роботи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  <w:t xml:space="preserve">Контрольна робота №5 « Коло. Круг. Діаграми»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ja-JP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Аналіз контрольної роботи . Узагальнення та систематизація знань. Підведення  підсумків першого семестру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76" w:lineRule="auto"/>
              <w:ind w:right="57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ІІ СЕМЕСТР</w:t>
            </w:r>
          </w:p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Тема 4.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РАЦІОНАЛЬНІ ЧИСЛА ТА ДІЇ НАД НИМИ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64 год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Раціональні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числа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чисел</w:t>
            </w:r>
          </w:p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Додатні та від’ємні числа. Число 0.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Координатна пряма.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Координатна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пряма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Протилежні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Модуль 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Модуль числа.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Самостійна робота №9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Цілі числа. Раціональні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Порівняння раціональних чисел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Порівняння раціональних чисел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Контрольна робота №6 «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color w:val="000000"/>
                <w:sz w:val="24"/>
                <w:szCs w:val="24"/>
              </w:rPr>
              <w:t>Раціональні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color w:val="000000"/>
                <w:sz w:val="24"/>
                <w:szCs w:val="24"/>
              </w:rPr>
              <w:t xml:space="preserve"> числа.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color w:val="000000"/>
                <w:sz w:val="24"/>
                <w:szCs w:val="24"/>
              </w:rPr>
              <w:t>Координатна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color w:val="000000"/>
                <w:sz w:val="24"/>
                <w:szCs w:val="24"/>
              </w:rPr>
              <w:t xml:space="preserve"> пряма</w:t>
            </w:r>
            <w:r w:rsidRPr="00292C48">
              <w:rPr>
                <w:rFonts w:ascii="Book Antiqua" w:eastAsia="Calibri" w:hAnsi="Book Antiqua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ja-JP"/>
              </w:rPr>
              <w:t>Аналіз  контрольної роботи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. Додавання від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’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ємних чисел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Додавання від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’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ємних чисел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Додавання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чисел з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різними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знаками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знаками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знаками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Самостійна робота №10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lastRenderedPageBreak/>
              <w:t>81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Самостійна робота №11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Контрольна робота №7 «</w:t>
            </w:r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Додавання та віднімання раціональних чисел»</w:t>
            </w:r>
          </w:p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</w:p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Множення і ділення раціональних чисел (13год)</w:t>
            </w:r>
          </w:p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 контрольної роботи. Множення раціональних чисел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Множення раціональних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Переставна і сполучна властивості множення.   Коефіцієнт буквеного виразу.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Переставна і сполучна властивості множення  раціональних чисел.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Розподільна властивість множення.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Розподільна властивість множення.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Самостійна робота №13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Ділення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Ділення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Ділення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Ділення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Самостійна робота № 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Систематизація знань та підготовка до тематичної роботи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8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Контрольна робота №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8 «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Множення і ділення раціональних чисел»</w:t>
            </w:r>
          </w:p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(1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7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292C48" w:rsidRPr="00292C48" w:rsidRDefault="00292C48" w:rsidP="00292C48">
            <w:pPr>
              <w:spacing w:after="0" w:line="240" w:lineRule="auto"/>
              <w:ind w:right="300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Подібні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доданки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їх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зведення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Подібні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доданки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їх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зведення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Подібні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доданки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та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їх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зведення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Подібні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доданки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та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їх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зведення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Розкриття дужок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Розкриття дужок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Розкриття дужок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Розкриття дужок.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Самостійна робота № 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текстових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текстових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текстових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Самостійна робота № 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т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, підготовка до тематичної роботи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Контрольна робота №9 «Вирази і рівняння»</w:t>
            </w:r>
          </w:p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</w:p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</w:p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</w:p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</w:p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>Перпендикулярні і паралельні прямі (11год)</w:t>
            </w:r>
          </w:p>
          <w:p w:rsidR="00292C48" w:rsidRPr="00292C48" w:rsidRDefault="00292C48" w:rsidP="00292C48">
            <w:pPr>
              <w:spacing w:after="0"/>
              <w:ind w:left="-142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Аналіз контрольної роботи. Перпендикулярні прямі. Властивості  перпендикулярних прямих.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Перпендикулярні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прямі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їх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zh-TW"/>
              </w:rPr>
              <w:t>побудова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Паралельні прямі.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Властивості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паралельних прямих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Паралельні прямі. Побудова паралельних прямих.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122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Координатна площина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123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Координатна площина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124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  <w:t>Координатна площина.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Самостійна робота № 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125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Приклади графіків залежності між величинами.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126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Приклади графіків залежності між величинами.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127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Приклади графіків залежності між величинами.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128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Контрольна робота №10 «Координатна площина. Графіки залежності між величинами.»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 3. П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US" w:eastAsia="ru-RU"/>
              </w:rPr>
              <w:t>ОВТОРЕННЯ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( 12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Подільність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Звичайні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Відношення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пропорції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 Коло. Круг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Раціональні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числа.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Координатна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пряма 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Додатні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від’ємні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Арифметичні дії з раціональними числами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Подібні доданки та їх зведення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Розкриття дужок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vertAlign w:val="superscript"/>
                <w:lang w:val="en-US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>Рівняння. Основні властивості рівнянь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Координатна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площина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Графіки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залежності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величин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eastAsia="uk-UA"/>
              </w:rPr>
              <w:t>Підсумкова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eastAsia="uk-UA"/>
              </w:rPr>
              <w:t>контрольна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Аналіз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підсумкової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контрольної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8" w:type="dxa"/>
          <w:wAfter w:w="13" w:type="dxa"/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Підбиття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48" w:rsidRPr="00292C48" w:rsidRDefault="00292C48" w:rsidP="00292C48">
            <w:pPr>
              <w:spacing w:after="0" w:line="240" w:lineRule="auto"/>
              <w:ind w:right="30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Календарне планування вивчення алгебри в 7 класі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За підручником  А.Г.Мерзляк, В.В.Полонський, М.С.Якір . Алгебра 7 клас.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( Підручник для 7 кл. загальноосвітніх навчальних закладі</w:t>
      </w:r>
      <w:r w:rsidRPr="00292C48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 – Х.: Гімназія,2015)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АЛГЕБРА, 7 клас.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Орієнтовне поурочне планування (70 годин. 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32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години, 2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го</w:t>
      </w:r>
      <w:proofErr w:type="spellEnd"/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дини на тиждень, II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38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годин, 2 години на тиждень) 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tbl>
      <w:tblPr>
        <w:tblW w:w="9498" w:type="dxa"/>
        <w:tblInd w:w="-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6690"/>
        <w:gridCol w:w="1957"/>
      </w:tblGrid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Номер уроку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уроку</w:t>
            </w:r>
          </w:p>
        </w:tc>
      </w:tr>
      <w:tr w:rsidR="00292C48" w:rsidRPr="00292C48" w:rsidTr="0082533C">
        <w:trPr>
          <w:trHeight w:val="20"/>
        </w:trPr>
        <w:tc>
          <w:tcPr>
            <w:tcW w:w="9498" w:type="dxa"/>
            <w:gridSpan w:val="3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І СЕМЕСТР</w:t>
            </w: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І. ЦІЛІ ВИРАЗИ (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32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292C48" w:rsidRPr="008B1D5A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Вирази зі змінними. Цілі раціональні вирази.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Тотожність. Тотожні перетворення виразу.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Степінь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натуральним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показником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степеня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натуральним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показником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Одночлен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 Стандартний вигляд одночлена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Піднесення одночлена до степеня. Множення одночленів.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Самостійна робота №1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Многочлен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 Подібні члени многочлена та їх зведення.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Степінь многочлена.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многочленів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многочленів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732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робота №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1 «Одночлени»</w:t>
            </w:r>
          </w:p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Аналіз контрольної роботи.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одночлена на многочлен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многочлена на многочлен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Розкладання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многочлена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множники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Винесення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множника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 дужки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65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Розкладання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многочлена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множники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Винесення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множника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 дужки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Самостійна робота № 2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Розкладання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многочлена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множники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 Метод групування.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Розкладання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многочлена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множники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 Метод групування.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 2 «Многочлени»</w:t>
            </w:r>
          </w:p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Аналіз контрольної роботи. 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Добуток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різниці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суми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lastRenderedPageBreak/>
              <w:t>виразів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Добуток різниці та суми двох виразів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Різниця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квадратів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Різниця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квадратів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Квадрат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суми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квадрат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різниці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Квадрат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суми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квадрат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різниці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Самостійна робота № 3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Перетворення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многочлена у квадрат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суми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або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різниці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Перетворення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многочлена у квадрат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суми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або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різниці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 3 «Формули скороченого множення»</w:t>
            </w:r>
          </w:p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Аналіз контрольної роботи. 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Сума й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різниця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кубів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Сума й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різниця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кубів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виразів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способів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розкладання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многочлена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множники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різних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способів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розкладання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многочлена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множники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Самостійна робота № 4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 4 «Розкладання многочленів на множники»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Аналіз контрольної роботи . Узагальнення та систематизація знань. Підведення  підсумків першого семестру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9498" w:type="dxa"/>
            <w:gridSpan w:val="3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ІІ СЕМЕСТР</w:t>
            </w: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І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І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. ФУНКЦІЇ (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10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Функціанальна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залежність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між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величинами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як математична модель реальних процесів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 Область визначення та область значень функції.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Область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область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значень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Способи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задання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функції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Способи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задання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функції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Графік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функції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Графік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Самостійна робота № 5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Лінійна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її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графік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Лінійна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її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графік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 5 « Функції»</w:t>
            </w:r>
          </w:p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9498" w:type="dxa"/>
            <w:gridSpan w:val="3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І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ІІ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ЛІНІЙНІ РІВНЯННЯ ТА ЇХ СИСТЕМИ (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8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292C48" w:rsidRPr="008B1D5A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43.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Лінійне рівняння з однією змінною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із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основних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властивостей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із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застосуванням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основних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властивостей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Розв’язування задач за допомогою рівнянь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Розв’язування задач за допомогою рівнянь.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робота № 6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lastRenderedPageBreak/>
              <w:t>49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двома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змінними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Лінійне рівняння з двома змінними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граф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і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widowControl w:val="0"/>
              <w:autoSpaceDE w:val="0"/>
              <w:autoSpaceDN w:val="0"/>
              <w:spacing w:after="0" w:line="360" w:lineRule="auto"/>
              <w:ind w:right="57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Системи  рівнянь з двома змінними 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систем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лінійних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двома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змінними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графічним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способом.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систем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лінійних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двома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змінними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графічним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способом.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highlight w:val="white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highlight w:val="white"/>
                <w:lang w:eastAsia="ru-RU"/>
              </w:rPr>
              <w:t xml:space="preserve"> робота №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highlight w:val="white"/>
                <w:lang w:val="uk-UA" w:eastAsia="ru-RU"/>
              </w:rPr>
              <w:t>7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Розв’язування систем двох лінійних рівнянь з двома змінними способом підстановки.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Розв’язування систем двох лінійних рівнянь з двома змінними способом підстановки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Розв’язування систем двох лінійних рівнянь з двома змінними способом додавання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систем двох лінійних рівнянь з двома змінними способом додавання.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робота №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Лінійні рівняння та їх системи як математичні моделі текстових задач.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 за допомогою систем лінійних рівнянь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робота №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6 « Лінійні рівняння та їх системи»</w:t>
            </w:r>
          </w:p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498" w:type="dxa"/>
            <w:gridSpan w:val="3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ПОВТОРЕННЯ І СИСТЕМАТИЗАЦІЯ НАВЧАЛЬНОГО МАТЕРІАЛУ</w:t>
            </w: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(10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292C48" w:rsidRPr="00292C48" w:rsidTr="0082533C"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Одночлени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hRule="exact" w:val="295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Многочлени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Формули скороченого множення</w:t>
            </w:r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Формули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скороченого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множення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690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Функція</w:t>
            </w:r>
            <w:proofErr w:type="spellEnd"/>
          </w:p>
        </w:tc>
        <w:tc>
          <w:tcPr>
            <w:tcW w:w="1957" w:type="dxa"/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Лінійні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їх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Лінійні рівняння та їх системи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eastAsia="uk-UA"/>
              </w:rPr>
              <w:t>Підсумкова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eastAsia="uk-UA"/>
              </w:rPr>
              <w:t>контрольна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Аналіз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підсумкової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контрольної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2C48" w:rsidRPr="00292C48" w:rsidTr="0082533C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6690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Підбиття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Календарне планування вивчення геометрії в 7 класі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За підручником  О.С.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Істер</w:t>
      </w:r>
      <w:proofErr w:type="spellEnd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. Геометрія 7 клас.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( Підручник для 7 кл. загальноосвітніх навчальних закладі</w:t>
      </w:r>
      <w:r w:rsidRPr="00292C48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в – Київ: </w:t>
      </w:r>
      <w:proofErr w:type="spellStart"/>
      <w:r w:rsidRPr="00292C48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Генеза</w:t>
      </w:r>
      <w:proofErr w:type="spellEnd"/>
      <w:r w:rsidRPr="00292C48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,2015)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ГЕОМЕТРІЯ, 7 клас.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Орієнтовне поурочне планування (70 годин. 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32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години, 2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го</w:t>
      </w:r>
      <w:proofErr w:type="spellEnd"/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дини на тиждень, II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38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годин, 2 години на тиждень ) 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tbl>
      <w:tblPr>
        <w:tblW w:w="946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985"/>
      </w:tblGrid>
      <w:tr w:rsidR="00292C48" w:rsidRPr="00292C48" w:rsidTr="0082533C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val="uk-UA" w:eastAsia="ru-RU"/>
              </w:rPr>
              <w:t>№ уроку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 уроку</w:t>
            </w: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Дата</w:t>
            </w: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проведення</w:t>
            </w:r>
            <w:r w:rsidRPr="00292C48">
              <w:rPr>
                <w:rFonts w:ascii="Book Antiqua" w:eastAsia="Times New Roman" w:hAnsi="Book Antiqua" w:cs="Times New Roman"/>
                <w:b/>
                <w:i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115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І СЕМЕСТР</w:t>
            </w:r>
          </w:p>
          <w:p w:rsidR="00292C48" w:rsidRPr="00292C48" w:rsidRDefault="00292C48" w:rsidP="00292C48">
            <w:pPr>
              <w:spacing w:before="60" w:after="6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 1. ЕЛЕМЕНТАРНІ ГЕОМЕТРИЧНІ ФІГУРИ ТА ЇХ ВЛАСТИВОСТІ</w:t>
            </w:r>
          </w:p>
          <w:p w:rsidR="00292C48" w:rsidRPr="00292C48" w:rsidRDefault="00292C48" w:rsidP="00292C48">
            <w:pPr>
              <w:spacing w:before="60" w:after="6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(8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292C48" w:rsidRPr="00292C48" w:rsidTr="0082533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ind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Геометричні фігури. Точка і пряма. Властивості точок і прямих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2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Промінь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3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Відрізок. Рівні відрізки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 Середина відрізка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Вимірювання  та відкладання відрізків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5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Відстань між двома точками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робота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6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ind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Кут.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Рівні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кути.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Бісектриса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кута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7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 xml:space="preserve">Вимірювання  та відкладання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кутів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Контрольна робота №1 «Елементарні геометричні фігури та їх властивості».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6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Тема 2. ВЗАЄМНЕ РОЗМІЩЕННЯ ПРЯМИХ НА ПЛОЩИНІ (13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) </w:t>
            </w:r>
          </w:p>
        </w:tc>
      </w:tr>
      <w:tr w:rsidR="00292C48" w:rsidRPr="00292C48" w:rsidTr="0082533C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Аналіз контрольної роботи.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Аксіоми, теореми, означення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Суміжні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 кути,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їх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lang w:val="uk-UA" w:eastAsia="ru-RU"/>
              </w:rPr>
            </w:pPr>
          </w:p>
        </w:tc>
      </w:tr>
      <w:tr w:rsidR="00292C48" w:rsidRPr="00292C48" w:rsidTr="0082533C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Суміжні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 кути,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їх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Вертикальні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кути,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їх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Вертикальні кути. Кут між двома прямими, що перетинаються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Перпендикулярні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прямі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lang w:val="uk-UA" w:eastAsia="ru-RU"/>
              </w:rPr>
            </w:pPr>
          </w:p>
        </w:tc>
      </w:tr>
      <w:tr w:rsidR="00292C48" w:rsidRPr="00292C48" w:rsidTr="0082533C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Перпендикулярні прямі. Перпендикуляр. Відстань від точки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lastRenderedPageBreak/>
              <w:t xml:space="preserve">до прямої.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Самостійна робота №2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lastRenderedPageBreak/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Паралельні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прямі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Кути, утворені при перетині двох паралельних прямих січною. Ознаки паралельності прямих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Кути, утворені при перетині двох паралельних прямих січною. Ознаки паралельності прямих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before="60" w:after="6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Властивість паралельних прямих. Властивості кутів, утворених при перетині паралельних прямих січною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before="60" w:after="6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Властивість паралельних прямих. Властивості кутів, утворених при перетині паралельних прямих січною.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Самостійна робота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Систематизація знань. Підготовка до контрольної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lang w:val="uk-UA" w:eastAsia="ru-RU"/>
              </w:rPr>
            </w:pPr>
          </w:p>
        </w:tc>
      </w:tr>
      <w:tr w:rsidR="00292C48" w:rsidRPr="00292C48" w:rsidTr="0082533C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Тематична контрольна робота № 2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«Паралельні та перпендикулярні прямі»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 3. ТРИКУТНИКИ. ОЗНАКИ РІВНОСТІ ТРИКУТНИКІВ (27год)</w:t>
            </w:r>
          </w:p>
        </w:tc>
      </w:tr>
      <w:tr w:rsidR="00292C48" w:rsidRPr="00292C48" w:rsidTr="0082533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Аналіз контрольної роботи.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Трикутник і його елементи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Рівність геометричних фігур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Перша та друга ознаки рівності трикутників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Перша та друга ознаки рівності трикутників.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Перша та друга ознаки рівності трикутників.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Розв’язування задач і вправ.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Самостійна робота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Види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трикутників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Рівнобедрений трикутник, його властивості та ознаки.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Рівнобедрений трикутник, його властивості та ознаки.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Медіана, бісектриса і висота трикутника. Властивість бісектриси рівнобедреного трикутника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Медіана, бісектриса і висота трикутника. Властивість бісектриси рівнобедреного трикутника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Розв’язування задач і вправ.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Самостійна робота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8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ІІ семестр</w:t>
            </w:r>
          </w:p>
        </w:tc>
      </w:tr>
      <w:tr w:rsidR="00292C48" w:rsidRPr="00292C48" w:rsidTr="0082533C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Третя ознака рівності трикутників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Третя ознака рівності трикутників.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Систематизація знань. Підготовка до контрольної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92C48" w:rsidRPr="00292C48" w:rsidTr="0082533C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Тематична контрольна робота № 3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Ознаки рівності трикутників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Аналіз контрольної роботи.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Сума кутів трикутника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Сума кутів трикутника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Зовнішній кут трикутника та його властивості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Зовнішній кут трикутника та його властивості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Розв’язування задач і вправ.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Самостійна робота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Прямокутні трикутники. Властивості та ознаки рівності прямокутних трикутників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Прямокутні трикутники. Властивості та ознаки рівності прямокутних трикутників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lastRenderedPageBreak/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Розв’язування задач і вправ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Нерівність трикутника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Розв’язування задач і вправ.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Самостійна робота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Систематизація знань. Підготовка до контрольної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Тематична контрольна робота № 4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кутів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трикутника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1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Тема 4. КОЛО І КРУГ (12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292C48" w:rsidRPr="00292C48" w:rsidTr="0082533C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Аналіз контрольної роботи.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Коло. 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Дотична до кола, її властивості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51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задачі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побудову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: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побудова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трикутника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трьома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сторонами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задачі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побудову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: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побудова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кута,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що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дорівнює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даному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highlight w:val="white"/>
                <w:lang w:val="uk-UA" w:eastAsia="ru-RU"/>
              </w:rPr>
              <w:t>Основні задачі на побудову: побудова бісектриси даного кута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Основні задачі на побудову: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поділ даного відрізка навпіл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задачі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побудову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: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побудова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прямої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перпендикулярної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до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даної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Самостійна робота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Коло,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вписане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трикутник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Коло,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вписане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в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трикутник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Коло,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описане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навколо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трикутника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Коло,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описане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навколо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трикутника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highlight w:val="white"/>
                <w:lang w:val="uk-UA" w:eastAsia="ru-RU"/>
              </w:rPr>
              <w:t>Самостійна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>Тематична контрольна робота № 5 « Коло. 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trHeight w:val="35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Тема 5. ПОВТОРЕННЯ І СИСТЕМАТИЗАЦІЯ НАВЧАЛЬНОГО МАТЕРІАЛУ </w:t>
            </w: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(10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8"/>
                <w:szCs w:val="28"/>
                <w:lang w:val="uk-UA" w:eastAsia="ru-RU"/>
              </w:rPr>
              <w:t>)</w:t>
            </w:r>
          </w:p>
        </w:tc>
      </w:tr>
      <w:tr w:rsidR="00292C48" w:rsidRPr="00292C48" w:rsidTr="0082533C">
        <w:trPr>
          <w:trHeight w:val="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контрольної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Геометричні фігури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та 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їх властивості.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Паралельні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та п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 xml:space="preserve">ерпендикулярні прямі.  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highlight w:val="white"/>
                <w:lang w:val="uk-UA" w:eastAsia="ru-RU"/>
              </w:rPr>
              <w:t>Суміжні  та вертикальні кути.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ind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О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знаки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рівності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трикутників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Рівнобедрений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Висота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бісектриса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медіана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трикутника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Сума кутів трикутника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Види трикутників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lang w:val="uk-UA" w:eastAsia="ru-RU"/>
              </w:rPr>
              <w:t xml:space="preserve">                </w:t>
            </w:r>
          </w:p>
        </w:tc>
      </w:tr>
      <w:tr w:rsidR="00292C48" w:rsidRPr="00292C48" w:rsidTr="0082533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Прямокутний трикутник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>Нерівність трикутника.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highlight w:val="white"/>
                <w:lang w:val="uk-UA" w:eastAsia="ru-RU"/>
              </w:rPr>
              <w:t>Коло. Круг.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Підсумкова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піджсумкової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контрольної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666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Підбиття підсумків за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Календарне планування вивчення алгебри в 8 класі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За підручником  А.Г.Мерзляк, В.В.Полонський, М.С.Якір . Алгебра 8 клас.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( Підручник для 7 кл. загальноосвітніх навчальних закладі</w:t>
      </w:r>
      <w:r w:rsidRPr="00292C48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 – Х.: Гімназія,2016)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Алгебра, 8 клас.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Орієнтовне поурочне планування (70 годин. 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32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години, 2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го</w:t>
      </w:r>
      <w:proofErr w:type="spellEnd"/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дини на тиждень, II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38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годин, 2 години на тиждень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tbl>
      <w:tblPr>
        <w:tblW w:w="103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2"/>
        <w:gridCol w:w="2127"/>
        <w:gridCol w:w="10"/>
        <w:gridCol w:w="26"/>
      </w:tblGrid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606"/>
              </w:tabs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№ уроку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Тема уроку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292C48" w:rsidRPr="00292C48" w:rsidTr="0082533C">
        <w:trPr>
          <w:trHeight w:val="889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І СЕМЕСТР</w:t>
            </w:r>
          </w:p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№1. РАЦІОНАЛЬНІ ВИРАЗИ (32 години)</w:t>
            </w:r>
          </w:p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tabs>
                <w:tab w:val="left" w:pos="739"/>
              </w:tabs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Означення  степеня з цілим  показником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Властивості  степеня з цілим  показником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Стандартний вигляд числа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Стандартний вигляд числа.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Самостійна робота №1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Раціональні вирази . Раціональні дроби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Допустимі значення змінних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Основні властивості раціонального  дробу.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Основні властивості раціонального  дробу.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5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Додавання і віднімання дробів з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одинаковими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 знаменниками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Додавання і віднімання дробів з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одинаковими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 знаменниками.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zh-TW"/>
              </w:rPr>
              <w:t xml:space="preserve"> Самостійна робота №2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Додавання і віднімання дробів з різними знаменниками.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Додавання і віднімання дробів з різними знаменниками.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>Додавання і віднімання дробів з різними знаменниками.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Систематизація знань. Підготовка до контрольної роботи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№1 «Додавання і віднімання дробів»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Множення  раціональних дробів.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Множення  раціональних дробів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 Піднесення дробу до степеня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Ділення дробів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Ділення дробів. </w:t>
            </w:r>
            <w:r w:rsidRPr="00292C48">
              <w:rPr>
                <w:rFonts w:ascii="Book Antiqua" w:eastAsia="Calibri" w:hAnsi="Book Antiqu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Тотожні перетворення раціональних виразів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Тотожні перетворення раціональних виразів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Рівносильні рівняння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.Раціональні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 рівняння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Розв’язування раціональних рівнянь.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Розв’язування раціональних рівнянь.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Розв’язування   типових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 2 « Множення та ділення  дробів»</w:t>
            </w:r>
          </w:p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Функція </w:t>
            </w:r>
            <w:r w:rsidRPr="00292C48">
              <w:rPr>
                <w:rFonts w:ascii="Book Antiqua" w:eastAsia="Times New Roman" w:hAnsi="Book Antiqua" w:cs="Times New Roman"/>
                <w:i/>
                <w:position w:val="-18"/>
                <w:sz w:val="28"/>
                <w:szCs w:val="28"/>
                <w:lang w:val="uk-UA" w:eastAsia="ru-RU"/>
              </w:rPr>
              <w:object w:dxaOrig="5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2.5pt" o:ole="" fillcolor="window">
                  <v:imagedata r:id="rId6" o:title=""/>
                </v:shape>
                <o:OLEObject Type="Embed" ProgID="Equation.DSMT4" ShapeID="_x0000_i1025" DrawAspect="Content" ObjectID="_1564472997" r:id="rId7"/>
              </w:object>
            </w:r>
            <w:r w:rsidRPr="00292C48">
              <w:rPr>
                <w:rFonts w:ascii="Book Antiqua" w:eastAsia="Times New Roman" w:hAnsi="Book Antiqua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її властивості і графік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Функція  </w:t>
            </w:r>
            <w:r w:rsidRPr="00292C48">
              <w:rPr>
                <w:rFonts w:ascii="Book Antiqua" w:eastAsia="Times New Roman" w:hAnsi="Book Antiqua" w:cs="Times New Roman"/>
                <w:i/>
                <w:position w:val="-18"/>
                <w:sz w:val="28"/>
                <w:szCs w:val="28"/>
                <w:lang w:val="uk-UA" w:eastAsia="ru-RU"/>
              </w:rPr>
              <w:object w:dxaOrig="520" w:dyaOrig="460">
                <v:shape id="_x0000_i1026" type="#_x0000_t75" style="width:26.25pt;height:22.5pt" o:ole="" fillcolor="window">
                  <v:imagedata r:id="rId6" o:title=""/>
                </v:shape>
                <o:OLEObject Type="Embed" ProgID="Equation.DSMT4" ShapeID="_x0000_i1026" DrawAspect="Content" ObjectID="_1564472998" r:id="rId8"/>
              </w:object>
            </w:r>
            <w:r w:rsidRPr="00292C48">
              <w:rPr>
                <w:rFonts w:ascii="Book Antiqua" w:eastAsia="Times New Roman" w:hAnsi="Book Antiqua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її властивості і графік.</w:t>
            </w:r>
            <w:r w:rsidRPr="00292C48">
              <w:rPr>
                <w:rFonts w:ascii="Book Antiqua" w:eastAsia="Calibri" w:hAnsi="Book Antiqu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Систематизація знань. Підготовка до контрольної роботи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tabs>
                <w:tab w:val="left" w:pos="645"/>
              </w:tabs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Узагальнення матеріалу з теми «Раціональні вирази»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93"/>
        </w:trPr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ІІ СЕМЕСТР</w:t>
            </w:r>
          </w:p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№2  КВАДРАТНІ КОРЕНІ. ДІЙСНІ ЧИСЛА. (13 годин)</w:t>
            </w:r>
          </w:p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Функція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uk-UA" w:eastAsia="ru-RU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 w:eastAsia="ru-RU"/>
                    </w:rPr>
                    <m:t>2</m:t>
                  </m:r>
                </m:sup>
              </m:sSup>
            </m:oMath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,  її графік і властивості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Функція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uk-UA" w:eastAsia="ru-RU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 w:eastAsia="ru-RU"/>
                    </w:rPr>
                    <m:t>2</m:t>
                  </m:r>
                </m:sup>
              </m:sSup>
            </m:oMath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,  її графік і властивості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spacing w:after="0" w:line="240" w:lineRule="auto"/>
              <w:jc w:val="both"/>
              <w:outlineLvl w:val="0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Квадратний корінь. Арифметичний квадратний корінь.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Числові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множини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Раціональні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числа.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Ірраціональні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числа.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Дійсні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числа.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widowControl w:val="0"/>
              <w:autoSpaceDE w:val="0"/>
              <w:autoSpaceDN w:val="0"/>
              <w:spacing w:after="0" w:line="360" w:lineRule="auto"/>
              <w:ind w:right="57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  <w:t xml:space="preserve">Властивості арифметичного квадратного кореня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Арифметичний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квадратний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корінь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добутку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степеня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Арифметичний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квадратний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корінь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добутку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дробу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степеня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spacing w:after="0" w:line="240" w:lineRule="auto"/>
              <w:jc w:val="both"/>
              <w:outlineLvl w:val="0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Добуток і частка квадратних коренів.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color w:val="FF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Тотожні перетворення виразів, що містять квадратні корені.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widowControl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y=</w:t>
            </w:r>
            <w:r w:rsidRPr="00292C48">
              <w:rPr>
                <w:rFonts w:ascii="Book Antiqua" w:eastAsia="Times New Roman" w:hAnsi="Book Antiqua" w:cs="Times New Roman"/>
                <w:i/>
                <w:position w:val="-8"/>
                <w:sz w:val="24"/>
                <w:szCs w:val="24"/>
                <w:lang w:eastAsia="ru-RU"/>
              </w:rPr>
              <w:object w:dxaOrig="380" w:dyaOrig="360">
                <v:shape id="_x0000_i1027" type="#_x0000_t75" style="width:18.75pt;height:18pt" o:ole="" fillcolor="window">
                  <v:imagedata r:id="rId9" o:title=""/>
                </v:shape>
                <o:OLEObject Type="Embed" ProgID="Equation.3" ShapeID="_x0000_i1027" DrawAspect="Content" ObjectID="_1564472999" r:id="rId10"/>
              </w:objec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її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графік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y=</w:t>
            </w:r>
            <w:r w:rsidRPr="00292C48">
              <w:rPr>
                <w:rFonts w:ascii="Book Antiqua" w:eastAsia="Times New Roman" w:hAnsi="Book Antiqua" w:cs="Times New Roman"/>
                <w:i/>
                <w:position w:val="-8"/>
                <w:sz w:val="24"/>
                <w:szCs w:val="24"/>
                <w:lang w:eastAsia="ru-RU"/>
              </w:rPr>
              <w:object w:dxaOrig="380" w:dyaOrig="360">
                <v:shape id="_x0000_i1028" type="#_x0000_t75" style="width:18.75pt;height:18pt" o:ole="" fillcolor="window">
                  <v:imagedata r:id="rId9" o:title=""/>
                </v:shape>
                <o:OLEObject Type="Embed" ProgID="Equation.3" ShapeID="_x0000_i1028" DrawAspect="Content" ObjectID="_1564473000" r:id="rId11"/>
              </w:objec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її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графік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№4. Квадратні корені. Дійсні числа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1"/>
          <w:wAfter w:w="26" w:type="dxa"/>
          <w:trHeight w:val="389"/>
        </w:trPr>
        <w:tc>
          <w:tcPr>
            <w:tcW w:w="10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№3 КВАДРАТНІ РІВНЯННЯ (19 годин)</w:t>
            </w:r>
          </w:p>
        </w:tc>
      </w:tr>
      <w:tr w:rsidR="00292C48" w:rsidRPr="00292C48" w:rsidTr="0082533C">
        <w:trPr>
          <w:gridAfter w:val="2"/>
          <w:wAfter w:w="36" w:type="dxa"/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Квадратні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Неповні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квадратні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hideMark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Розвязування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неповних квадратних рівнянь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hideMark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Формула коренів квадратного рівняння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Розв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en-US" w:eastAsia="ru-RU"/>
              </w:rPr>
              <w:t>'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язування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квадратних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квадратних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Теорема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Вієта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 та теорема, обернена до теореми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Вієта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Теорема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Вієта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 та теорема, обернена до теореми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Вієта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№5  « Формула коренів квадратного рівняння»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Квадратний тричлен та його корені.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Розкладання квадратного тричлена на множники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Розкладання квадратного тричлена на лінійні множники.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Розкладання квадратного тричлена на лінійні множники.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Розв’язування рівнянь, що зводяться до квадратних</w:t>
            </w:r>
            <w:r w:rsidRPr="00292C48">
              <w:rPr>
                <w:rFonts w:ascii="Book Antiqua" w:eastAsia="Calibri" w:hAnsi="Book Antiqu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2C48">
              <w:rPr>
                <w:rFonts w:ascii="Book Antiqua" w:eastAsia="Calibri" w:hAnsi="Book Antiqua" w:cs="Times New Roman"/>
                <w:i/>
                <w:iCs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Розв’язування рівнянь, які зводяться до квадратних.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Квадратне  рівняння як математична модель прикладної  задачі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Розв’язування задач за допомогою квадратних рівнянь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Розв’язування задач за допомогою квадратних рівнянь, які зводяться до квадратних.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задач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квадратних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зводяться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ru-RU"/>
              </w:rPr>
              <w:t>квадратних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№6 «Розв’язування рівнянь, що зводяться до квадратних»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10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Тема№4 ПОВТОРЕННЯ І СИСТЕМАТИЗАЦІЯ НАВЧАЛЬНОГО МАТЕРІАЛУ (6 годин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>)</w:t>
            </w:r>
          </w:p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</w:p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Тотожні перетворення раціональних виразів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Властивості та графіки функцій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uk-UA" w:eastAsia="ru-RU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 w:eastAsia="ru-RU"/>
                    </w:rPr>
                    <m:t>k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den>
              </m:f>
            </m:oMath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uk-UA" w:eastAsia="ru-RU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 w:eastAsia="ru-RU"/>
                    </w:rPr>
                    <m:t>2</m:t>
                  </m:r>
                </m:sup>
              </m:sSup>
            </m:oMath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uk-UA" w:eastAsia="ru-RU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</m:rad>
            </m:oMath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Степінь з цілим показником. Квадратні корені.  Квадратні рівняння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Підсумкова контрольна робота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Аналіз контрольної роботи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gridAfter w:val="2"/>
          <w:wAfter w:w="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2"/>
              </w:numPr>
              <w:spacing w:after="0" w:line="240" w:lineRule="auto"/>
              <w:ind w:left="-4" w:right="245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Підбиття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ab/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Календарне планування вивчення геометрії в 8 класі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За підручником  Г.П.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Бевз</w:t>
      </w:r>
      <w:proofErr w:type="spellEnd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, В.Г.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Бевз</w:t>
      </w:r>
      <w:proofErr w:type="spellEnd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, Н.Г.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Владімірова</w:t>
      </w:r>
      <w:proofErr w:type="spellEnd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.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  <w:t>Геометрія</w:t>
      </w:r>
      <w:proofErr w:type="spellEnd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ru-RU"/>
        </w:rPr>
        <w:t xml:space="preserve">. 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8 клас.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 xml:space="preserve"> ( Підручник для 8 кл. загальноосвітніх навчальних закладі</w:t>
      </w:r>
      <w:r w:rsidRPr="00292C48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 – Х.: ТОВ «Фоліо»,2016)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ГЕОМЕТРІЯ, 8 клас.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Орієнтовне поурочне планування (70 годин. 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32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години, 2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го</w:t>
      </w:r>
      <w:proofErr w:type="spellEnd"/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дини на тиждень, II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38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годин, 2 години на тиждень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701"/>
      </w:tblGrid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Номер уроку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Тема уроку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ind w:left="360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І СЕМЕСТР</w:t>
            </w:r>
          </w:p>
          <w:p w:rsidR="00292C48" w:rsidRPr="00292C48" w:rsidRDefault="00292C48" w:rsidP="00292C48">
            <w:pPr>
              <w:spacing w:after="0" w:line="240" w:lineRule="auto"/>
              <w:ind w:left="-4" w:right="245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№1 ЧОТИРИКУТНИКИ  (22 години)</w:t>
            </w:r>
          </w:p>
          <w:p w:rsidR="00292C48" w:rsidRPr="00292C48" w:rsidRDefault="00292C48" w:rsidP="00292C48">
            <w:pPr>
              <w:spacing w:after="0" w:line="240" w:lineRule="auto"/>
              <w:ind w:left="-4" w:right="245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Чотирикутники, його елементи. Опуклі чотирикутники.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Сума кутів чотирикутника.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Паралелограм, його властивості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Ознаки паралелограма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Прямокутник та його властивості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задач.</w:t>
            </w: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Ромб, квадрат та їх властивості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Трапеція та її властивості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задач.</w:t>
            </w: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Самостійна робота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№1 «Чотирикутники та їх властивості»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Вписані та центральні кути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Вписані та описані чотирикутники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задач.</w:t>
            </w: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Теорема Фалеса.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Середня лінія трикутника та її властивості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Середня лінія трапеції та її властивості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типових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Контрольна робота №2.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Тема№2 ПОДІБНІСТЬ ТРИКУТНИКІВ (10 годин)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Узагальнена теорема Фалеса.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Подібні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трикутники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 Перша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ознака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подібності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трикутників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  <w:t xml:space="preserve">Друга 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ознака подібності трикутників.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  <w:t xml:space="preserve">Третя 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ознака подібності трикутників.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подібності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трикутників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Властивість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медіани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бісектриси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трикутника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Подібність прямокутних трикутників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№3 «Подібність трикутників»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ІІ СЕМЕСТР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Тема№3 РОЗВ’ЯЗУВАННЯ ПРЯМОКУТНИХ ТРИКУТНИКІВ (14 годин)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Теорема Піфагора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задач.</w:t>
            </w: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Перпендикуляр і похила, їх властивості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Синус, косинус і тангенс гострого кута прямокутного трикутника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Значення тригонометричних функцій кутів 30°, 45°, 60°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Співвідношення між сторонами і кутами прямокутного трикутника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Розв’язування задач.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Самостійна робота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прямокутних трикутників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прямокутних трикутників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прямокутних трикутників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 типових задач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№4 «Розв’язування прямокутних трикутників»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№4 МНОГОКУТНИКИ. ПЛОЩІ МНОГОКУТНИКІВ. (14 годин)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Многокутник та його елементи . Опуклі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неопуклі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многокутники.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Многокутник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вписаний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у коло,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многокутник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, описаний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навколо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кола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Сума кутів опуклого многокутника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Поняття площі. Основні властивості площ.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Площа прямокутника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Площа паралелограма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Розв’язування задач.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Площа трикутника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Площа  ромба , трапеції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Площа ромба , трапеції.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 на обчислення площ многокутників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№5 «Многокутники . Площі многокутників»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 5 ПОВТОРЕННЯ І СИСТЕМАТИЗАЦІЯ НАВЧАЛЬНОГО МАТЕРІАЛУ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( 10 годин)</w:t>
            </w:r>
          </w:p>
        </w:tc>
      </w:tr>
      <w:tr w:rsidR="00292C48" w:rsidRPr="00292C48" w:rsidTr="0082533C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Calibri" w:hAnsi="Book Antiqua" w:cs="Times New Roman"/>
                <w:i/>
                <w:color w:val="000000"/>
                <w:sz w:val="24"/>
                <w:szCs w:val="24"/>
                <w:lang w:val="uk-UA" w:eastAsia="zh-TW"/>
              </w:rPr>
              <w:t xml:space="preserve">Аналіз контрольної роботи. 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  <w:t>Чотирикутники та їх властивості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  <w:t>Теорема Фалеса.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Подібні трикутники</w:t>
            </w: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  <w:t>Теорема Піфагора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ind w:right="102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прямокутних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трикутників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  <w:t>Многокутники та їх площі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Многокутники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їх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Підсумкова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Аналіз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підсумкової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контрольної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3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Підбиття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Календарне планування вивчення алгебри в 9  класі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За підручником  А.Г.Мерзляк, В.Б.Полонський, М.С.Якір -. Алгебра. 9 клас.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( Підручник для 9 кл. загальноосвітніх навчальних закладі</w:t>
      </w:r>
      <w:r w:rsidRPr="00292C48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 – Х.: Гімназія,2009)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АЛГЕБРА, 9 клас.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Орієнтовне поурочне планування (70 годин. 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32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години, 2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го</w:t>
      </w:r>
      <w:proofErr w:type="spellEnd"/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дини на тиждень, II семестр — </w:t>
      </w:r>
      <w:r w:rsidRPr="00292C48">
        <w:rPr>
          <w:rFonts w:ascii="Book Antiqua" w:eastAsia="Times New Roman" w:hAnsi="Book Antiqua" w:cs="Times New Roman"/>
          <w:b/>
          <w:bCs/>
          <w:i/>
          <w:color w:val="5B9BD5"/>
          <w:sz w:val="24"/>
          <w:szCs w:val="24"/>
          <w:lang w:val="uk-UA" w:eastAsia="ru-RU"/>
        </w:rPr>
        <w:t>38</w:t>
      </w: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 годин, 2 години на тиждень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8"/>
        <w:gridCol w:w="1840"/>
      </w:tblGrid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№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уроку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Тема уроку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№1. НЕРІВНОСТІ (16 годин)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Числові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нерівності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числових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нерівностей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числових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нерівностей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Основні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числових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нерівностей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числових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значення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виразу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числових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значення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виразу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числових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значення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виразу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8B1D5A" w:rsidTr="0082533C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Нерівності з однією змінною. Числові проміжки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8B1D5A" w:rsidTr="0082533C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Нерівності з однією змінною. Числові проміжки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8B1D5A" w:rsidTr="0082533C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Лінійні нерівності з однією змінною Рівносильні нерівності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8B1D5A" w:rsidTr="0082533C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Лінійні нерівності з однією змінною Рівносильні нерівності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переріз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множин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Системи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лінійних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однією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змінною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систем лінійних нерівностей з однією змінною</w:t>
            </w: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систем лінійних нерівностей з однією змінною</w:t>
            </w: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Самостійна робота №2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1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№1.  Системи лінійних нерівностей з однією змінною.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9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№2. КВАДРАТИЧНА ФУНКЦІЯ (20 годин)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Аналіз контрольної роботи. Функція. Властивості функції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та область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значень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Графік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функції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Нулі функції. Проміжки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знакосталості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 Зростання і спадання  функції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8B1D5A" w:rsidTr="0082533C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Нулі функції. Проміжки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знакосталості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. Зростання і спадання  функції, найбільше та найменше значення функції.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Найпростіші перетворення графіків функцій.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Найпростіші перетворення графіків функцій,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Розв’язування вправ. </w:t>
            </w: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Самостійна робота №3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Квадратична функція (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 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+bx+c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a≠0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), </m:t>
              </m:r>
            </m:oMath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її графік та властивості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Квадратична функція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 (y=a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+bx+c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a≠0)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,</m:t>
              </m:r>
            </m:oMath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її графік та властивості.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Контрольна робота №2 з теми «Функції. Властивості функції»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Квадратна нерівність Розв’язування квадратних нерівностей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 квадратних нерівностей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Системи двох рівнянь із двома змінними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Системи двох рівнянь із двома змінними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Системи двох рівнянь із двома змінними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. Самостійна робота №4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із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двома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змінними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математична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прикладної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задачі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текстових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текстових задач за допомогою систем рівнянь.</w:t>
            </w:r>
            <w:r w:rsidRPr="00292C48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№3. «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Системи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рівнянь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з 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двома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змін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softHyphen/>
              <w:t>ними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8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Тема №3 . ЧИСЛОВІ ПОСЛІДОВНОСТІ ( 12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ind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Аналіз контрольної роботи. 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Числові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послідовності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Способи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задання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послідовностей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Арифметична прогресія, її властивості.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Формула n-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члена арифметичної прогресії.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Сума перших n членів арифметичної прогресії.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Сума перших n членів арифметичної прогресії.  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Самостійна робота №6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Геометрична прогресія, її властивості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Формула n-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члена геометричної прогресії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Формула n-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члена геометричної прогресії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Сума перших n членів геометричної прогресії.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Сума перших n членів геометричної прогресії.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 на прогресії, у тому числі прикладного змісту.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№4 « Числові послідовності»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 xml:space="preserve">Тема №4. ОСНОВИ КОМБІНАТОРИКИ, 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ТЕОРІЇ ЙМОВІРНОСТІ ТА СТАТИСТИКИ ( 9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Аналіз контрольної роботи.  Комбінаторика, її мета і задачі.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Комбінаторні правила суми і добутку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Поняття про теорію ймовірності.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Випадкова подія.  Частота та ймовірність випадкової події. </w:t>
            </w:r>
            <w:r w:rsidRPr="00292C48">
              <w:rPr>
                <w:rFonts w:ascii="Book Antiqua" w:eastAsia="Times New Roman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Початкові відомості про статистику.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Статистичні дані. Способи подання даних та їх обробка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Способи подання даних та їх обробки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 і вправ.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№5 «Основи комбінаторики, теорії ймовірності та статистики»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Cs w:val="24"/>
                <w:lang w:val="uk-UA" w:eastAsia="ru-RU"/>
              </w:rPr>
              <w:t>ТЕМА №5. ПОВТОРЕННЯ І СИСТЕМАТИЗАЦІЯ</w:t>
            </w:r>
          </w:p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i/>
                <w:szCs w:val="24"/>
                <w:lang w:val="uk-UA" w:eastAsia="ru-RU"/>
              </w:rPr>
              <w:t xml:space="preserve"> НАВЧАЛЬНОГО МАТЕРІАЛУ ( 12 ГОДИН)</w:t>
            </w: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Аналіз контрольної роботи. Формули скороченого множення та їх застосування.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Тотожні перетворення раціональних виразів. Розв’язування раціональних рівнянь.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квадратних рівнянь та рівнянь, що зводяться до квадратних.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Функції. Властивості та графіки функцій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y=kx+b, 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, 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, y=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, 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+bx+c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a≠0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. </m:t>
              </m:r>
            </m:oMath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Нерівності. Розв’язування лінійних нерівностей та їх систем. Розв’язування квадратних нерівностей.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Розв’язування систем лінійних рівнянь та рівнянь другого степеня з двома змінними.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Числові послідовності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 w:eastAsia="ru-RU"/>
              </w:rPr>
              <w:t>Числові послідовності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озв'язування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задач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 на знаходження 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ймовірністі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випадкової події, подання статистичних даних.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Підсумкова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Аналіз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підсумкової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контрольної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numPr>
                <w:ilvl w:val="0"/>
                <w:numId w:val="7"/>
              </w:num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Підбиття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92C48" w:rsidRPr="00292C48" w:rsidRDefault="00292C48" w:rsidP="00292C48">
            <w:pPr>
              <w:tabs>
                <w:tab w:val="left" w:pos="975"/>
              </w:tabs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tabs>
          <w:tab w:val="left" w:pos="975"/>
        </w:tabs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Календарне планування вивчення геометрії в 9  класі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За підручником  А.Г.Мерзляк, В.Б.Полонський, М.С.Якір -.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Геоматрія</w:t>
      </w:r>
      <w:proofErr w:type="spellEnd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. 9 клас.</w:t>
      </w: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( Підручник для 9 кл. загальноосвітніх навчальних закладі</w:t>
      </w:r>
      <w:r w:rsidRPr="00292C48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в – Х.: Гімназія,2009)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292C48" w:rsidRPr="00292C48" w:rsidRDefault="00292C48" w:rsidP="00292C4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ГЕОМЕТРІЯ, 9 клас.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 xml:space="preserve">Орієнтовне поурочне планування (70 годин. I семестр — 32 години, 2 </w:t>
      </w:r>
      <w:proofErr w:type="spellStart"/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го</w:t>
      </w:r>
      <w:proofErr w:type="spellEnd"/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</w:pPr>
      <w:r w:rsidRPr="00292C48">
        <w:rPr>
          <w:rFonts w:ascii="Book Antiqua" w:eastAsia="Times New Roman" w:hAnsi="Book Antiqua" w:cs="Times New Roman"/>
          <w:b/>
          <w:bCs/>
          <w:i/>
          <w:sz w:val="24"/>
          <w:szCs w:val="24"/>
          <w:lang w:val="uk-UA" w:eastAsia="ru-RU"/>
        </w:rPr>
        <w:t>дини на тиждень, II семестр — 38 годин, 2 години на тиждень</w:t>
      </w: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1560"/>
      </w:tblGrid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Номер уроку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Тема уроку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292C48" w:rsidRPr="00292C48" w:rsidTr="0082533C">
        <w:trPr>
          <w:trHeight w:val="65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№1 КООРДИНАТИ НА ПЛОЩИНІ  (12 годин)</w:t>
            </w: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Синус</w:t>
            </w:r>
            <w:r w:rsidRPr="00292C48">
              <w:rPr>
                <w:rFonts w:ascii="Book Antiqua" w:eastAsia="Times New Roman" w:hAnsi="Book Antiqua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косинус, тангенс кутів від 0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vertAlign w:val="superscript"/>
                <w:lang w:val="uk-UA" w:eastAsia="ru-RU"/>
              </w:rPr>
              <w:t>0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 до 180</w:t>
            </w: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vertAlign w:val="superscript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Тригонометричні тотожності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sin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(180° –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α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) =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sin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α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;                                 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cos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(180° – α) = –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cos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Прямокутна система координат на площині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Координати середини відрізка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Координати середини відрізка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Відстань між двома точками із заданими координатами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Відстань між двома точками із заданими координатами.</w:t>
            </w:r>
            <w:r w:rsidRPr="00292C48">
              <w:rPr>
                <w:rFonts w:ascii="Book Antiqua" w:eastAsia="Calibri" w:hAnsi="Book Antiqu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Рівняння фігури . Рівняння 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Рівняння 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Рівняння прямої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Рівняння прямої.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 1 «Координати на площині»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 xml:space="preserve">Тема №2 ВЕКТОРИ  НА ПЛОЩИНІ ( 13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Аналіз контрольної роботи.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Вектор. Модуль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напрям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вектора.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Рівність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векторів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Вектор. Модуль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напрям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вектора.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Рівність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векторів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Координати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вектора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векторів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Додавання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віднімання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векторів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Побудова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вектора,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дорівнює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сумі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різниці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векторів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Множення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вектора на число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Множення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вектора на число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292C48" w:rsidRPr="00292C48" w:rsidRDefault="00292C48" w:rsidP="00292C48">
            <w:pPr>
              <w:spacing w:after="0" w:line="240" w:lineRule="auto"/>
              <w:ind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Колінеарні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вектори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292C48" w:rsidRPr="00292C48" w:rsidRDefault="00292C48" w:rsidP="00292C48">
            <w:pPr>
              <w:spacing w:after="0" w:line="240" w:lineRule="auto"/>
              <w:ind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Скалярний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добуток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векторів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Скалярний добуток векторів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№2 «Вектори на площині»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№3 РОЗВ’ЯЗУВАННЯ ТРИКУТНИКІВ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 xml:space="preserve"> (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12годин)</w:t>
            </w:r>
          </w:p>
        </w:tc>
      </w:tr>
      <w:tr w:rsidR="00292C48" w:rsidRPr="00292C48" w:rsidTr="0082533C">
        <w:trPr>
          <w:trHeight w:val="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Аналіз контрольної роботи . Теорема косинусів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Наслідки з теореми косинусів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Теорема синусів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Зв’язок між пропорційними відношеннями теореми синусів і діаметром описаного 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Застосування розв’язування трикутників у задачах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задач.</w:t>
            </w:r>
            <w:r w:rsidRPr="00292C48">
              <w:rPr>
                <w:rFonts w:ascii="Book Antiqua" w:eastAsia="Calibri" w:hAnsi="Book Antiqua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робота №</w:t>
            </w:r>
            <w:r w:rsidRPr="00292C48">
              <w:rPr>
                <w:rFonts w:ascii="Book Antiqua" w:eastAsia="Calibri" w:hAnsi="Book Antiqua" w:cs="Times New Roman"/>
                <w:b/>
                <w:i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Формули для знаходження площі трикутника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Формула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Герона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. Формули радіусів вписаного й описаного кіл трикутника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Контрольна робота №3 « Розв’язування трикутників»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8"/>
                <w:szCs w:val="28"/>
                <w:highlight w:val="white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№4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>Правильні многокутники.</w:t>
            </w:r>
            <w:r w:rsidRPr="00292C48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 xml:space="preserve">Довжина кола. Площа </w:t>
            </w: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2C48">
              <w:rPr>
                <w:rFonts w:ascii="Book Antiqua" w:eastAsia="Times New Roman" w:hAnsi="Book Antiqua" w:cs="Times New Roman"/>
                <w:b/>
                <w:bCs/>
                <w:i/>
                <w:caps/>
                <w:sz w:val="24"/>
                <w:szCs w:val="24"/>
                <w:lang w:eastAsia="ru-RU"/>
              </w:rPr>
              <w:t>круга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 xml:space="preserve">  (11годин)</w:t>
            </w: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Аналіз контрольної роботи.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Правильний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многокутник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його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види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Правильний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многокутник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,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його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види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Формули радіусів вписаних і описаних кіл правильних многокутників.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Формули радіусів вписаних і описаних кіл правильних многокутників.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Розв’язування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Довжина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кола.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Довжина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дуги кола.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Довжина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кола.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Довжина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дуги 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Площа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круга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його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частин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Площа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круга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його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частин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>Контрольна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Правильні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многокутники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Тема №5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 xml:space="preserve"> 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ГЕОМЕТРИЧНІ ПЕРЕМІЩЕННЯ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 xml:space="preserve">   (7 годин)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ab/>
            </w: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292C48" w:rsidRPr="00292C48" w:rsidRDefault="00292C48" w:rsidP="00292C48">
            <w:pPr>
              <w:spacing w:after="0" w:line="240" w:lineRule="auto"/>
              <w:ind w:left="60" w:right="60"/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Аналіз контрольної роботи. </w:t>
            </w:r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Переміщення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рух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)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його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властивості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Симетрія відносно точки. Симетрія відносно прямої.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Поворот. Паралельне перенесення.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 xml:space="preserve">Розв’язування задач.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  <w:t>Рівність фігур.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>Контрольна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 xml:space="preserve"> робота №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uk-UA"/>
              </w:rPr>
              <w:t xml:space="preserve">5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перетворення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Тема №6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 xml:space="preserve">  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  <w:t>ПОВТОРЕННЯ І СИСТЕМАТИЗАЦІЯ НАВЧАЛЬНОГО МАТЕРІАЛУ</w:t>
            </w: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 xml:space="preserve">  </w:t>
            </w:r>
          </w:p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</w:pPr>
            <w:r w:rsidRPr="00292C48">
              <w:rPr>
                <w:rFonts w:ascii="Book Antiqua" w:eastAsia="Calibri" w:hAnsi="Book Antiqua" w:cs="Times New Roman"/>
                <w:b/>
                <w:i/>
                <w:sz w:val="28"/>
                <w:szCs w:val="28"/>
                <w:lang w:val="uk-UA" w:eastAsia="ru-RU"/>
              </w:rPr>
              <w:t>(16 годин)</w:t>
            </w: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Аналіз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контрольної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роботи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Чотирикутники. Властивості і площі чотирикутників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Трикутники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Види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трикутників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Площа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трикутника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Подібність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трикутників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її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застосування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Прямокутний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Теорема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Піфагора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прямокутних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трикутників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Теореми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косинусів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синусів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трикутників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Правильні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многокутники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>Розв'язування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val="uk-UA" w:eastAsia="ru-RU"/>
              </w:rPr>
              <w:t>задач</w:t>
            </w:r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>знаходження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val="uk-UA" w:eastAsia="ru-RU"/>
              </w:rPr>
              <w:t xml:space="preserve">невідомих елементів </w:t>
            </w:r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>реальних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>об’єктів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>Розв'язування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val="uk-UA" w:eastAsia="ru-RU"/>
              </w:rPr>
              <w:t xml:space="preserve">задач </w:t>
            </w:r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>знаходження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val="uk-UA" w:eastAsia="ru-RU"/>
              </w:rPr>
              <w:t xml:space="preserve">площ </w:t>
            </w:r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>реальних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eastAsia="ru-RU"/>
              </w:rPr>
              <w:t>об’єктів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pacing w:val="3"/>
                <w:sz w:val="24"/>
                <w:szCs w:val="24"/>
                <w:shd w:val="clear" w:color="auto" w:fill="FFFFFF"/>
                <w:lang w:val="uk-UA" w:eastAsia="ru-RU"/>
              </w:rPr>
              <w:t>, покриття площини правильними многокутниками.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Декартові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площині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Вектори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площині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color w:val="000000" w:themeColor="text1"/>
                <w:sz w:val="24"/>
                <w:szCs w:val="24"/>
                <w:lang w:eastAsia="ru-RU"/>
              </w:rPr>
              <w:t>переміщення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>Підсумкова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292C48">
              <w:rPr>
                <w:rFonts w:ascii="Book Antiqua" w:eastAsia="Times New Roman" w:hAnsi="Book Antiqua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Аналіз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підсумкової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контрольної</w:t>
            </w:r>
            <w:proofErr w:type="spellEnd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C48">
              <w:rPr>
                <w:rFonts w:ascii="Book Antiqua" w:eastAsia="Calibri" w:hAnsi="Book Antiqua" w:cs="Times New Roman"/>
                <w:i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92C48" w:rsidRPr="00292C48" w:rsidTr="0082533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48" w:rsidRPr="00292C48" w:rsidRDefault="00292C48" w:rsidP="00292C4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hideMark/>
          </w:tcPr>
          <w:p w:rsidR="00292C48" w:rsidRPr="00292C48" w:rsidRDefault="00292C48" w:rsidP="00292C4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Підбиття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92C48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48" w:rsidRPr="00292C48" w:rsidRDefault="00292C48" w:rsidP="00292C4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</w:p>
    <w:p w:rsidR="00292C48" w:rsidRPr="00292C48" w:rsidRDefault="00292C48" w:rsidP="00292C4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</w:p>
    <w:p w:rsidR="00812398" w:rsidRDefault="008B1D5A"/>
    <w:sectPr w:rsidR="00812398" w:rsidSect="008933A2">
      <w:pgSz w:w="11906" w:h="16838"/>
      <w:pgMar w:top="900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_Alx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SchoolBookCTT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2A6"/>
    <w:multiLevelType w:val="hybridMultilevel"/>
    <w:tmpl w:val="E8746E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21338C"/>
    <w:multiLevelType w:val="hybridMultilevel"/>
    <w:tmpl w:val="37A6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C166B"/>
    <w:multiLevelType w:val="hybridMultilevel"/>
    <w:tmpl w:val="6F9C2334"/>
    <w:lvl w:ilvl="0" w:tplc="CF14BD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6A04"/>
    <w:multiLevelType w:val="hybridMultilevel"/>
    <w:tmpl w:val="D670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7FD5"/>
    <w:multiLevelType w:val="hybridMultilevel"/>
    <w:tmpl w:val="EDDA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F08F5"/>
    <w:multiLevelType w:val="hybridMultilevel"/>
    <w:tmpl w:val="0028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3615"/>
    <w:multiLevelType w:val="hybridMultilevel"/>
    <w:tmpl w:val="075227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8"/>
    <w:rsid w:val="00292C48"/>
    <w:rsid w:val="002A1725"/>
    <w:rsid w:val="003825C5"/>
    <w:rsid w:val="00752C9B"/>
    <w:rsid w:val="008B1D5A"/>
    <w:rsid w:val="009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C48"/>
    <w:pPr>
      <w:keepNext/>
      <w:overflowPunct w:val="0"/>
      <w:autoSpaceDE w:val="0"/>
      <w:autoSpaceDN w:val="0"/>
      <w:adjustRightInd w:val="0"/>
      <w:spacing w:before="240" w:after="60" w:line="240" w:lineRule="auto"/>
      <w:ind w:firstLine="567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C48"/>
  </w:style>
  <w:style w:type="paragraph" w:customStyle="1" w:styleId="TableTextabzac">
    <w:name w:val="Table Text_abzac"/>
    <w:rsid w:val="00292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3">
    <w:name w:val="footnote text"/>
    <w:basedOn w:val="a"/>
    <w:link w:val="a4"/>
    <w:rsid w:val="0029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92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92C48"/>
    <w:rPr>
      <w:vertAlign w:val="superscript"/>
    </w:rPr>
  </w:style>
  <w:style w:type="table" w:styleId="a6">
    <w:name w:val="Table Grid"/>
    <w:basedOn w:val="a1"/>
    <w:uiPriority w:val="59"/>
    <w:rsid w:val="00292C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del">
    <w:name w:val="razdel"/>
    <w:rsid w:val="00292C48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paragraph" w:customStyle="1" w:styleId="Default">
    <w:name w:val="Default"/>
    <w:rsid w:val="00292C48"/>
    <w:pPr>
      <w:autoSpaceDE w:val="0"/>
      <w:autoSpaceDN w:val="0"/>
      <w:adjustRightInd w:val="0"/>
      <w:spacing w:after="0" w:line="240" w:lineRule="auto"/>
    </w:pPr>
    <w:rPr>
      <w:rFonts w:ascii="SchoolBookC" w:eastAsia="Times New Roman" w:hAnsi="SchoolBookC" w:cs="SchoolBookC"/>
      <w:color w:val="000000"/>
      <w:sz w:val="24"/>
      <w:szCs w:val="24"/>
      <w:lang w:val="uk-UA" w:eastAsia="uk-UA"/>
    </w:rPr>
  </w:style>
  <w:style w:type="paragraph" w:customStyle="1" w:styleId="Pa2213">
    <w:name w:val="Pa22+13"/>
    <w:basedOn w:val="Default"/>
    <w:next w:val="Default"/>
    <w:uiPriority w:val="99"/>
    <w:rsid w:val="00292C48"/>
    <w:pPr>
      <w:spacing w:line="381" w:lineRule="atLeast"/>
    </w:pPr>
    <w:rPr>
      <w:rFonts w:cs="Times New Roman"/>
      <w:color w:val="auto"/>
    </w:rPr>
  </w:style>
  <w:style w:type="character" w:customStyle="1" w:styleId="A713">
    <w:name w:val="A7+13"/>
    <w:uiPriority w:val="99"/>
    <w:rsid w:val="00292C48"/>
    <w:rPr>
      <w:rFonts w:cs="SchoolBookC"/>
      <w:b/>
      <w:bCs/>
      <w:color w:val="000000"/>
    </w:rPr>
  </w:style>
  <w:style w:type="paragraph" w:customStyle="1" w:styleId="a7">
    <w:name w:val="[Без стиля]"/>
    <w:rsid w:val="00292C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Oriyentovniyrozpodil">
    <w:name w:val="Oriyentovniy_rozpodil"/>
    <w:basedOn w:val="a7"/>
    <w:next w:val="a7"/>
    <w:uiPriority w:val="99"/>
    <w:rsid w:val="00292C4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spacing w:after="57" w:line="276" w:lineRule="auto"/>
      <w:jc w:val="center"/>
    </w:pPr>
    <w:rPr>
      <w:rFonts w:ascii="Arial" w:hAnsi="Arial" w:cs="Arial"/>
      <w:sz w:val="22"/>
      <w:szCs w:val="22"/>
      <w:lang w:val="uk-UA"/>
    </w:rPr>
  </w:style>
  <w:style w:type="paragraph" w:customStyle="1" w:styleId="Tablicashapka">
    <w:name w:val="Tablica_shapka"/>
    <w:basedOn w:val="a7"/>
    <w:next w:val="a7"/>
    <w:uiPriority w:val="99"/>
    <w:rsid w:val="00292C48"/>
    <w:pPr>
      <w:spacing w:line="264" w:lineRule="auto"/>
      <w:jc w:val="center"/>
    </w:pPr>
    <w:rPr>
      <w:rFonts w:ascii="SchoolBook_Alx" w:hAnsi="SchoolBook_Alx" w:cs="SchoolBook_Alx"/>
      <w:b/>
      <w:bCs/>
      <w:sz w:val="21"/>
      <w:szCs w:val="21"/>
      <w:lang w:val="uk-UA"/>
    </w:rPr>
  </w:style>
  <w:style w:type="paragraph" w:customStyle="1" w:styleId="Tablicatext">
    <w:name w:val="Tablica_text"/>
    <w:basedOn w:val="a7"/>
    <w:next w:val="a7"/>
    <w:uiPriority w:val="99"/>
    <w:rsid w:val="00292C4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spacing w:line="264" w:lineRule="auto"/>
      <w:jc w:val="center"/>
    </w:pPr>
    <w:rPr>
      <w:rFonts w:ascii="SchoolBook_Alx" w:hAnsi="SchoolBook_Alx" w:cs="SchoolBook_Alx"/>
      <w:sz w:val="21"/>
      <w:szCs w:val="21"/>
      <w:lang w:val="uk-UA"/>
    </w:rPr>
  </w:style>
  <w:style w:type="paragraph" w:customStyle="1" w:styleId="TableText">
    <w:name w:val="Table Text++"/>
    <w:rsid w:val="00292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8">
    <w:name w:val="Body Text"/>
    <w:basedOn w:val="a"/>
    <w:link w:val="a9"/>
    <w:rsid w:val="00292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292C4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292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9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9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_"/>
    <w:basedOn w:val="a"/>
    <w:rsid w:val="00292C48"/>
    <w:pPr>
      <w:tabs>
        <w:tab w:val="left" w:pos="480"/>
        <w:tab w:val="left" w:pos="1440"/>
      </w:tabs>
      <w:autoSpaceDE w:val="0"/>
      <w:autoSpaceDN w:val="0"/>
      <w:adjustRightInd w:val="0"/>
      <w:spacing w:after="0" w:line="288" w:lineRule="auto"/>
      <w:textAlignment w:val="center"/>
    </w:pPr>
    <w:rPr>
      <w:rFonts w:ascii="SchoolBookCTT Regular" w:eastAsia="Times New Roman" w:hAnsi="SchoolBookCTT Regular" w:cs="SchoolBookCTT Regular"/>
      <w:color w:val="000000"/>
      <w:sz w:val="18"/>
      <w:szCs w:val="18"/>
      <w:lang w:val="uk-UA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9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292C48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292C48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C48"/>
    <w:pPr>
      <w:keepNext/>
      <w:overflowPunct w:val="0"/>
      <w:autoSpaceDE w:val="0"/>
      <w:autoSpaceDN w:val="0"/>
      <w:adjustRightInd w:val="0"/>
      <w:spacing w:before="240" w:after="60" w:line="240" w:lineRule="auto"/>
      <w:ind w:firstLine="567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C48"/>
  </w:style>
  <w:style w:type="paragraph" w:customStyle="1" w:styleId="TableTextabzac">
    <w:name w:val="Table Text_abzac"/>
    <w:rsid w:val="00292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3">
    <w:name w:val="footnote text"/>
    <w:basedOn w:val="a"/>
    <w:link w:val="a4"/>
    <w:rsid w:val="0029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92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92C48"/>
    <w:rPr>
      <w:vertAlign w:val="superscript"/>
    </w:rPr>
  </w:style>
  <w:style w:type="table" w:styleId="a6">
    <w:name w:val="Table Grid"/>
    <w:basedOn w:val="a1"/>
    <w:uiPriority w:val="59"/>
    <w:rsid w:val="00292C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del">
    <w:name w:val="razdel"/>
    <w:rsid w:val="00292C48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paragraph" w:customStyle="1" w:styleId="Default">
    <w:name w:val="Default"/>
    <w:rsid w:val="00292C48"/>
    <w:pPr>
      <w:autoSpaceDE w:val="0"/>
      <w:autoSpaceDN w:val="0"/>
      <w:adjustRightInd w:val="0"/>
      <w:spacing w:after="0" w:line="240" w:lineRule="auto"/>
    </w:pPr>
    <w:rPr>
      <w:rFonts w:ascii="SchoolBookC" w:eastAsia="Times New Roman" w:hAnsi="SchoolBookC" w:cs="SchoolBookC"/>
      <w:color w:val="000000"/>
      <w:sz w:val="24"/>
      <w:szCs w:val="24"/>
      <w:lang w:val="uk-UA" w:eastAsia="uk-UA"/>
    </w:rPr>
  </w:style>
  <w:style w:type="paragraph" w:customStyle="1" w:styleId="Pa2213">
    <w:name w:val="Pa22+13"/>
    <w:basedOn w:val="Default"/>
    <w:next w:val="Default"/>
    <w:uiPriority w:val="99"/>
    <w:rsid w:val="00292C48"/>
    <w:pPr>
      <w:spacing w:line="381" w:lineRule="atLeast"/>
    </w:pPr>
    <w:rPr>
      <w:rFonts w:cs="Times New Roman"/>
      <w:color w:val="auto"/>
    </w:rPr>
  </w:style>
  <w:style w:type="character" w:customStyle="1" w:styleId="A713">
    <w:name w:val="A7+13"/>
    <w:uiPriority w:val="99"/>
    <w:rsid w:val="00292C48"/>
    <w:rPr>
      <w:rFonts w:cs="SchoolBookC"/>
      <w:b/>
      <w:bCs/>
      <w:color w:val="000000"/>
    </w:rPr>
  </w:style>
  <w:style w:type="paragraph" w:customStyle="1" w:styleId="a7">
    <w:name w:val="[Без стиля]"/>
    <w:rsid w:val="00292C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Oriyentovniyrozpodil">
    <w:name w:val="Oriyentovniy_rozpodil"/>
    <w:basedOn w:val="a7"/>
    <w:next w:val="a7"/>
    <w:uiPriority w:val="99"/>
    <w:rsid w:val="00292C4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spacing w:after="57" w:line="276" w:lineRule="auto"/>
      <w:jc w:val="center"/>
    </w:pPr>
    <w:rPr>
      <w:rFonts w:ascii="Arial" w:hAnsi="Arial" w:cs="Arial"/>
      <w:sz w:val="22"/>
      <w:szCs w:val="22"/>
      <w:lang w:val="uk-UA"/>
    </w:rPr>
  </w:style>
  <w:style w:type="paragraph" w:customStyle="1" w:styleId="Tablicashapka">
    <w:name w:val="Tablica_shapka"/>
    <w:basedOn w:val="a7"/>
    <w:next w:val="a7"/>
    <w:uiPriority w:val="99"/>
    <w:rsid w:val="00292C48"/>
    <w:pPr>
      <w:spacing w:line="264" w:lineRule="auto"/>
      <w:jc w:val="center"/>
    </w:pPr>
    <w:rPr>
      <w:rFonts w:ascii="SchoolBook_Alx" w:hAnsi="SchoolBook_Alx" w:cs="SchoolBook_Alx"/>
      <w:b/>
      <w:bCs/>
      <w:sz w:val="21"/>
      <w:szCs w:val="21"/>
      <w:lang w:val="uk-UA"/>
    </w:rPr>
  </w:style>
  <w:style w:type="paragraph" w:customStyle="1" w:styleId="Tablicatext">
    <w:name w:val="Tablica_text"/>
    <w:basedOn w:val="a7"/>
    <w:next w:val="a7"/>
    <w:uiPriority w:val="99"/>
    <w:rsid w:val="00292C4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spacing w:line="264" w:lineRule="auto"/>
      <w:jc w:val="center"/>
    </w:pPr>
    <w:rPr>
      <w:rFonts w:ascii="SchoolBook_Alx" w:hAnsi="SchoolBook_Alx" w:cs="SchoolBook_Alx"/>
      <w:sz w:val="21"/>
      <w:szCs w:val="21"/>
      <w:lang w:val="uk-UA"/>
    </w:rPr>
  </w:style>
  <w:style w:type="paragraph" w:customStyle="1" w:styleId="TableText">
    <w:name w:val="Table Text++"/>
    <w:rsid w:val="00292C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8">
    <w:name w:val="Body Text"/>
    <w:basedOn w:val="a"/>
    <w:link w:val="a9"/>
    <w:rsid w:val="00292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292C4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292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9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2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9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_"/>
    <w:basedOn w:val="a"/>
    <w:rsid w:val="00292C48"/>
    <w:pPr>
      <w:tabs>
        <w:tab w:val="left" w:pos="480"/>
        <w:tab w:val="left" w:pos="1440"/>
      </w:tabs>
      <w:autoSpaceDE w:val="0"/>
      <w:autoSpaceDN w:val="0"/>
      <w:adjustRightInd w:val="0"/>
      <w:spacing w:after="0" w:line="288" w:lineRule="auto"/>
      <w:textAlignment w:val="center"/>
    </w:pPr>
    <w:rPr>
      <w:rFonts w:ascii="SchoolBookCTT Regular" w:eastAsia="Times New Roman" w:hAnsi="SchoolBookCTT Regular" w:cs="SchoolBookCTT Regular"/>
      <w:color w:val="000000"/>
      <w:sz w:val="18"/>
      <w:szCs w:val="18"/>
      <w:lang w:val="uk-UA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92C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292C48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292C4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6121</Words>
  <Characters>34893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Sea</cp:lastModifiedBy>
  <cp:revision>3</cp:revision>
  <dcterms:created xsi:type="dcterms:W3CDTF">2017-08-09T02:56:00Z</dcterms:created>
  <dcterms:modified xsi:type="dcterms:W3CDTF">2017-08-17T04:04:00Z</dcterms:modified>
</cp:coreProperties>
</file>